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5F5E21" w14:textId="662ACB1B" w:rsidR="002C131D" w:rsidRPr="00E079A8" w:rsidRDefault="002C131D" w:rsidP="00C509CA">
      <w:pPr>
        <w:pStyle w:val="Bezproreda"/>
        <w:spacing w:line="360" w:lineRule="auto"/>
        <w:ind w:right="2126"/>
        <w:rPr>
          <w:rFonts w:ascii="Arial" w:hAnsi="Arial" w:cs="Arial"/>
          <w:sz w:val="24"/>
          <w:szCs w:val="24"/>
          <w:lang w:val="hr-HR"/>
        </w:rPr>
      </w:pPr>
      <w:bookmarkStart w:id="0" w:name="_Hlk104822781"/>
      <w:bookmarkEnd w:id="0"/>
      <w:r w:rsidRPr="00E079A8">
        <w:rPr>
          <w:rFonts w:ascii="Arial" w:hAnsi="Arial" w:cs="Arial"/>
          <w:sz w:val="24"/>
          <w:szCs w:val="24"/>
          <w:lang w:val="hr-HR"/>
        </w:rPr>
        <w:t>Gudelj, A.</w:t>
      </w:r>
    </w:p>
    <w:p w14:paraId="12BECB04" w14:textId="5920764A" w:rsidR="00FF753F" w:rsidRPr="00E079A8" w:rsidRDefault="00885830" w:rsidP="00C509CA">
      <w:pPr>
        <w:pStyle w:val="Bezproreda"/>
        <w:spacing w:line="360" w:lineRule="auto"/>
        <w:jc w:val="both"/>
        <w:rPr>
          <w:rFonts w:ascii="Arial" w:hAnsi="Arial" w:cs="Arial"/>
          <w:b/>
          <w:bCs/>
          <w:sz w:val="26"/>
          <w:szCs w:val="26"/>
          <w:lang w:val="hr-HR"/>
        </w:rPr>
      </w:pPr>
      <w:r>
        <w:rPr>
          <w:rFonts w:ascii="Arial" w:hAnsi="Arial" w:cs="Arial"/>
          <w:b/>
          <w:bCs/>
          <w:sz w:val="26"/>
          <w:szCs w:val="26"/>
          <w:lang w:val="hr-HR"/>
        </w:rPr>
        <w:t>IGOR</w:t>
      </w:r>
      <w:r>
        <w:rPr>
          <w:rFonts w:ascii="Arial" w:hAnsi="Arial" w:cs="Arial"/>
          <w:b/>
          <w:bCs/>
          <w:sz w:val="26"/>
          <w:szCs w:val="26"/>
          <w:lang w:val="hr-HR"/>
        </w:rPr>
        <w:t xml:space="preserve"> </w:t>
      </w:r>
      <w:r w:rsidR="00DE14C0">
        <w:rPr>
          <w:rFonts w:ascii="Arial" w:hAnsi="Arial" w:cs="Arial"/>
          <w:b/>
          <w:bCs/>
          <w:sz w:val="26"/>
          <w:szCs w:val="26"/>
          <w:lang w:val="hr-HR"/>
        </w:rPr>
        <w:t>DRAGIČEVIĆ</w:t>
      </w:r>
      <w:r w:rsidR="00663234">
        <w:rPr>
          <w:rFonts w:ascii="Arial" w:hAnsi="Arial" w:cs="Arial"/>
          <w:b/>
          <w:bCs/>
          <w:sz w:val="26"/>
          <w:szCs w:val="26"/>
          <w:lang w:val="hr-HR"/>
        </w:rPr>
        <w:t xml:space="preserve"> </w:t>
      </w:r>
      <w:r w:rsidR="00DE14C0">
        <w:rPr>
          <w:rFonts w:ascii="Arial" w:hAnsi="Arial" w:cs="Arial"/>
          <w:b/>
          <w:bCs/>
          <w:sz w:val="26"/>
          <w:szCs w:val="26"/>
          <w:lang w:val="hr-HR"/>
        </w:rPr>
        <w:t>- POMPEJSKI STIL MAKARSKOG GRAVERA</w:t>
      </w:r>
    </w:p>
    <w:p w14:paraId="126C0A4A" w14:textId="77777777" w:rsidR="002C131D" w:rsidRPr="002B09AF" w:rsidRDefault="002C131D" w:rsidP="00C509CA">
      <w:pPr>
        <w:pStyle w:val="Bezproreda"/>
        <w:spacing w:line="360" w:lineRule="auto"/>
        <w:ind w:right="2126"/>
        <w:rPr>
          <w:rFonts w:ascii="Arial" w:hAnsi="Arial" w:cs="Arial"/>
          <w:sz w:val="24"/>
          <w:szCs w:val="24"/>
          <w:lang w:val="hr-HR"/>
        </w:rPr>
      </w:pPr>
    </w:p>
    <w:p w14:paraId="1E6FB2D1" w14:textId="77777777" w:rsidR="00350264" w:rsidRDefault="002B09AF" w:rsidP="00EF0B0C">
      <w:pPr>
        <w:pStyle w:val="Bezproreda"/>
        <w:spacing w:line="360" w:lineRule="auto"/>
        <w:jc w:val="both"/>
        <w:rPr>
          <w:rFonts w:ascii="Arial" w:hAnsi="Arial" w:cs="Arial"/>
          <w:lang w:val="hr-HR"/>
        </w:rPr>
      </w:pPr>
      <w:bookmarkStart w:id="1" w:name="_Hlk104819101"/>
      <w:bookmarkStart w:id="2" w:name="_Hlk149389674"/>
      <w:r w:rsidRPr="002B09AF">
        <w:rPr>
          <w:rFonts w:ascii="Arial" w:hAnsi="Arial" w:cs="Arial"/>
          <w:b/>
          <w:bCs/>
          <w:lang w:val="hr-HR"/>
        </w:rPr>
        <w:t xml:space="preserve">Sažetak: </w:t>
      </w:r>
      <w:bookmarkStart w:id="3" w:name="_Hlk136359733"/>
      <w:bookmarkEnd w:id="1"/>
      <w:r w:rsidR="00EF0B0C">
        <w:rPr>
          <w:rFonts w:ascii="Arial" w:hAnsi="Arial" w:cs="Arial"/>
          <w:lang w:val="hr-HR"/>
        </w:rPr>
        <w:t>Umjetnička avangarda uvijek je gledala na društvo kao na luđačku košulju jer ono nameće granice slobodi mašte. Grafičar stavlja na sebe odjeću genija i proglašava slobodu koja kao što zna nije svakome dostupna. Ako treba opravdati svoju potrebu za društvenom slobodom, umjetnik mora uistinu biti uporan u onome što radi, u svojoj profesiji.</w:t>
      </w:r>
    </w:p>
    <w:p w14:paraId="48BF60EB" w14:textId="1AAEC8C2" w:rsidR="007B0748" w:rsidRDefault="00EF0B0C" w:rsidP="00EF0B0C">
      <w:pPr>
        <w:pStyle w:val="Bezproreda"/>
        <w:spacing w:line="360" w:lineRule="auto"/>
        <w:jc w:val="both"/>
        <w:rPr>
          <w:rFonts w:ascii="Arial" w:hAnsi="Arial" w:cs="Arial"/>
          <w:lang w:val="hr-HR"/>
        </w:rPr>
      </w:pPr>
      <w:r>
        <w:rPr>
          <w:rFonts w:ascii="Arial" w:hAnsi="Arial" w:cs="Arial"/>
          <w:lang w:val="hr-HR"/>
        </w:rPr>
        <w:t xml:space="preserve">Zavičajni krajolik i ljudsko tijelo najčešća su osjetilna polazišta za </w:t>
      </w:r>
      <w:proofErr w:type="spellStart"/>
      <w:r>
        <w:rPr>
          <w:rFonts w:ascii="Arial" w:hAnsi="Arial" w:cs="Arial"/>
          <w:lang w:val="hr-HR"/>
        </w:rPr>
        <w:t>Dragičevićev</w:t>
      </w:r>
      <w:proofErr w:type="spellEnd"/>
      <w:r>
        <w:rPr>
          <w:rFonts w:ascii="Arial" w:hAnsi="Arial" w:cs="Arial"/>
          <w:lang w:val="hr-HR"/>
        </w:rPr>
        <w:t xml:space="preserve"> drukčiji svijet i za vrijednosti koje su dostupne u oslobađajućoj širini, u takvoj finalizaciji osjećajno-misaonih ljudskih napora pretvorenih u umjetnički</w:t>
      </w:r>
      <w:r w:rsidR="00121291">
        <w:rPr>
          <w:rFonts w:ascii="Arial" w:hAnsi="Arial" w:cs="Arial"/>
          <w:lang w:val="hr-HR"/>
        </w:rPr>
        <w:t xml:space="preserve"> </w:t>
      </w:r>
      <w:r>
        <w:rPr>
          <w:rFonts w:ascii="Arial" w:hAnsi="Arial" w:cs="Arial"/>
          <w:lang w:val="hr-HR"/>
        </w:rPr>
        <w:t>izraz</w:t>
      </w:r>
      <w:r w:rsidR="00350264">
        <w:rPr>
          <w:rFonts w:ascii="Arial" w:hAnsi="Arial" w:cs="Arial"/>
          <w:lang w:val="hr-HR"/>
        </w:rPr>
        <w:t>. P</w:t>
      </w:r>
      <w:r w:rsidR="00350264" w:rsidRPr="00350264">
        <w:rPr>
          <w:rFonts w:ascii="Arial" w:hAnsi="Arial" w:cs="Arial"/>
          <w:lang w:val="hr-HR"/>
        </w:rPr>
        <w:t>oznata izreka; da je ljepota u očima promatrača. Kolektivno sviđanje ili kolektivna ljepota – ne postoji, tada na scenu stupaju avangardni umjetnici koji sa svojim posebnim i ponekad samozatajnim pogledima na svijet, otvaraju jednu novu dimenziju, dimenziju koja je uistinu očaravajuća.</w:t>
      </w:r>
    </w:p>
    <w:bookmarkEnd w:id="2"/>
    <w:bookmarkEnd w:id="3"/>
    <w:p w14:paraId="5EBA9433" w14:textId="70F5F122" w:rsidR="00D40F73" w:rsidRPr="00D40F73" w:rsidRDefault="00D40F73" w:rsidP="00C509CA">
      <w:pPr>
        <w:pStyle w:val="Bezproreda"/>
        <w:spacing w:line="360" w:lineRule="auto"/>
        <w:jc w:val="both"/>
        <w:rPr>
          <w:rFonts w:ascii="Arial" w:hAnsi="Arial" w:cs="Arial"/>
          <w:lang w:val="hr-HR"/>
        </w:rPr>
      </w:pPr>
    </w:p>
    <w:p w14:paraId="202F3564" w14:textId="5D103158" w:rsidR="00024546" w:rsidRDefault="00024546" w:rsidP="00C509CA">
      <w:pPr>
        <w:pStyle w:val="Bezproreda"/>
        <w:spacing w:line="360" w:lineRule="auto"/>
        <w:jc w:val="both"/>
        <w:rPr>
          <w:rFonts w:ascii="Arial" w:hAnsi="Arial" w:cs="Arial"/>
          <w:lang w:val="hr-HR"/>
        </w:rPr>
      </w:pPr>
      <w:r w:rsidRPr="00C35C3C">
        <w:rPr>
          <w:rFonts w:ascii="Arial" w:hAnsi="Arial" w:cs="Arial"/>
          <w:b/>
          <w:bCs/>
          <w:lang w:val="hr-HR"/>
        </w:rPr>
        <w:t>Ključne riječi:</w:t>
      </w:r>
      <w:r>
        <w:rPr>
          <w:rFonts w:ascii="Arial" w:hAnsi="Arial" w:cs="Arial"/>
          <w:lang w:val="hr-HR"/>
        </w:rPr>
        <w:t xml:space="preserve"> </w:t>
      </w:r>
      <w:r w:rsidR="00350264">
        <w:rPr>
          <w:rFonts w:ascii="Arial" w:hAnsi="Arial" w:cs="Arial"/>
          <w:lang w:val="hr-HR"/>
        </w:rPr>
        <w:t>umjetnička avangarda</w:t>
      </w:r>
      <w:r w:rsidR="00C35C3C">
        <w:rPr>
          <w:rFonts w:ascii="Arial" w:hAnsi="Arial" w:cs="Arial"/>
          <w:lang w:val="hr-HR"/>
        </w:rPr>
        <w:t xml:space="preserve">, </w:t>
      </w:r>
      <w:r w:rsidR="00350264">
        <w:rPr>
          <w:rFonts w:ascii="Arial" w:hAnsi="Arial" w:cs="Arial"/>
          <w:lang w:val="hr-HR"/>
        </w:rPr>
        <w:t>zavičajni krajolik</w:t>
      </w:r>
      <w:r w:rsidR="00C35C3C">
        <w:rPr>
          <w:rFonts w:ascii="Arial" w:hAnsi="Arial" w:cs="Arial"/>
          <w:lang w:val="hr-HR"/>
        </w:rPr>
        <w:t>,</w:t>
      </w:r>
      <w:r w:rsidR="002E4123">
        <w:rPr>
          <w:rFonts w:ascii="Arial" w:hAnsi="Arial" w:cs="Arial"/>
          <w:lang w:val="hr-HR"/>
        </w:rPr>
        <w:t xml:space="preserve"> </w:t>
      </w:r>
      <w:r w:rsidR="00350264">
        <w:rPr>
          <w:rFonts w:ascii="Arial" w:hAnsi="Arial" w:cs="Arial"/>
          <w:lang w:val="hr-HR"/>
        </w:rPr>
        <w:t>kolektivna ljepota</w:t>
      </w:r>
      <w:r w:rsidR="00C35C3C">
        <w:rPr>
          <w:rFonts w:ascii="Arial" w:hAnsi="Arial" w:cs="Arial"/>
          <w:lang w:val="hr-HR"/>
        </w:rPr>
        <w:t xml:space="preserve">, </w:t>
      </w:r>
      <w:r w:rsidR="002E4123">
        <w:rPr>
          <w:rFonts w:ascii="Arial" w:hAnsi="Arial" w:cs="Arial"/>
          <w:lang w:val="hr-HR"/>
        </w:rPr>
        <w:t>grafika</w:t>
      </w:r>
    </w:p>
    <w:p w14:paraId="43E82486" w14:textId="3BCDF329" w:rsidR="00C35C3C" w:rsidRDefault="00C35C3C" w:rsidP="00C509CA">
      <w:pPr>
        <w:pStyle w:val="Bezproreda"/>
        <w:spacing w:line="360" w:lineRule="auto"/>
        <w:jc w:val="both"/>
        <w:rPr>
          <w:rFonts w:ascii="Arial" w:hAnsi="Arial" w:cs="Arial"/>
          <w:lang w:val="hr-HR"/>
        </w:rPr>
      </w:pPr>
    </w:p>
    <w:p w14:paraId="710C77B4" w14:textId="74F745F8" w:rsidR="0036269C" w:rsidRDefault="0036269C" w:rsidP="00C509CA">
      <w:pPr>
        <w:spacing w:after="0" w:line="360" w:lineRule="auto"/>
        <w:rPr>
          <w:rFonts w:ascii="Arial" w:hAnsi="Arial" w:cs="Arial"/>
          <w:lang w:val="hr-HR"/>
        </w:rPr>
      </w:pPr>
      <w:r>
        <w:rPr>
          <w:rFonts w:ascii="Arial" w:hAnsi="Arial" w:cs="Arial"/>
          <w:b/>
          <w:bCs/>
          <w:lang w:val="hr-HR"/>
        </w:rPr>
        <w:t>Podatci o autorici</w:t>
      </w:r>
      <w:r w:rsidR="00637E2F" w:rsidRPr="002F7869">
        <w:rPr>
          <w:rFonts w:ascii="Arial" w:hAnsi="Arial" w:cs="Arial"/>
          <w:b/>
          <w:bCs/>
          <w:lang w:val="hr-HR"/>
        </w:rPr>
        <w:t>:</w:t>
      </w:r>
      <w:r w:rsidR="00637E2F" w:rsidRPr="002F7869">
        <w:rPr>
          <w:rFonts w:ascii="Arial" w:hAnsi="Arial" w:cs="Arial"/>
          <w:lang w:val="hr-HR"/>
        </w:rPr>
        <w:t xml:space="preserve"> </w:t>
      </w:r>
      <w:r w:rsidR="00D70909">
        <w:rPr>
          <w:rFonts w:ascii="Arial" w:hAnsi="Arial" w:cs="Arial"/>
          <w:lang w:val="hr-HR"/>
        </w:rPr>
        <w:t xml:space="preserve">doc. </w:t>
      </w:r>
      <w:r>
        <w:rPr>
          <w:rFonts w:ascii="Arial" w:hAnsi="Arial" w:cs="Arial"/>
          <w:lang w:val="hr-HR"/>
        </w:rPr>
        <w:t>m</w:t>
      </w:r>
      <w:r w:rsidR="00D70909">
        <w:rPr>
          <w:rFonts w:ascii="Arial" w:hAnsi="Arial" w:cs="Arial"/>
          <w:lang w:val="hr-HR"/>
        </w:rPr>
        <w:t>r. art</w:t>
      </w:r>
      <w:r w:rsidR="00192919">
        <w:rPr>
          <w:rFonts w:ascii="Arial" w:hAnsi="Arial" w:cs="Arial"/>
          <w:lang w:val="hr-HR"/>
        </w:rPr>
        <w:t>.</w:t>
      </w:r>
      <w:r w:rsidR="00D70909">
        <w:rPr>
          <w:rFonts w:ascii="Arial" w:hAnsi="Arial" w:cs="Arial"/>
          <w:lang w:val="hr-HR"/>
        </w:rPr>
        <w:t xml:space="preserve"> Gudelj A[</w:t>
      </w:r>
      <w:proofErr w:type="spellStart"/>
      <w:r w:rsidR="00D70909">
        <w:rPr>
          <w:rFonts w:ascii="Arial" w:hAnsi="Arial" w:cs="Arial"/>
          <w:lang w:val="hr-HR"/>
        </w:rPr>
        <w:t>ntonija</w:t>
      </w:r>
      <w:proofErr w:type="spellEnd"/>
      <w:r w:rsidR="00D70909">
        <w:rPr>
          <w:rFonts w:ascii="Arial" w:hAnsi="Arial" w:cs="Arial"/>
          <w:lang w:val="hr-HR"/>
        </w:rPr>
        <w:t xml:space="preserve">], Sveučilište u Mostaru, Akademija likovnih umjetnosti Široki Brijeg, Alojzija Stepinca 16, 88220 Široki Brijeg, Bosna i Hercegovina, antonija.gudelj@alu.sum.ba </w:t>
      </w:r>
    </w:p>
    <w:p w14:paraId="4747254B" w14:textId="5479833F" w:rsidR="00B60A8B" w:rsidRPr="004C0135" w:rsidRDefault="0036269C" w:rsidP="00C509CA">
      <w:pPr>
        <w:spacing w:after="0" w:line="360" w:lineRule="auto"/>
        <w:rPr>
          <w:rFonts w:ascii="Arial" w:hAnsi="Arial" w:cs="Arial"/>
          <w:sz w:val="24"/>
          <w:szCs w:val="24"/>
          <w:lang w:val="hr-HR"/>
        </w:rPr>
      </w:pPr>
      <w:r w:rsidRPr="004C0135">
        <w:rPr>
          <w:rFonts w:ascii="Arial" w:hAnsi="Arial" w:cs="Arial"/>
          <w:sz w:val="24"/>
          <w:szCs w:val="24"/>
          <w:lang w:val="hr-HR"/>
        </w:rPr>
        <w:br w:type="page"/>
      </w:r>
      <w:r w:rsidR="00B60A8B" w:rsidRPr="004C0135">
        <w:rPr>
          <w:rFonts w:ascii="Arial" w:hAnsi="Arial" w:cs="Arial"/>
          <w:sz w:val="24"/>
          <w:szCs w:val="24"/>
          <w:lang w:val="hr-HR"/>
        </w:rPr>
        <w:lastRenderedPageBreak/>
        <w:t>Gudelj, А.</w:t>
      </w:r>
    </w:p>
    <w:p w14:paraId="65E121B2" w14:textId="6E2BB586" w:rsidR="002E4123" w:rsidRDefault="00DE14C0" w:rsidP="00C509CA">
      <w:pPr>
        <w:pStyle w:val="Bezproreda"/>
        <w:spacing w:line="360" w:lineRule="auto"/>
        <w:jc w:val="both"/>
        <w:rPr>
          <w:rFonts w:ascii="Arial" w:hAnsi="Arial" w:cs="Arial"/>
          <w:b/>
          <w:bCs/>
          <w:sz w:val="26"/>
          <w:szCs w:val="26"/>
          <w:lang w:val="hr-HR"/>
        </w:rPr>
      </w:pPr>
      <w:r w:rsidRPr="00DE14C0">
        <w:rPr>
          <w:rFonts w:ascii="Arial" w:hAnsi="Arial" w:cs="Arial"/>
          <w:b/>
          <w:bCs/>
          <w:sz w:val="26"/>
          <w:szCs w:val="26"/>
          <w:lang w:val="hr-HR"/>
        </w:rPr>
        <w:t>IGOR DRAGIČEVIĆ - THE POMPEIAN STYLE OF THE MAKAR</w:t>
      </w:r>
      <w:r>
        <w:rPr>
          <w:rFonts w:ascii="Arial" w:hAnsi="Arial" w:cs="Arial"/>
          <w:b/>
          <w:bCs/>
          <w:sz w:val="26"/>
          <w:szCs w:val="26"/>
          <w:lang w:val="hr-HR"/>
        </w:rPr>
        <w:t>SKA</w:t>
      </w:r>
      <w:r w:rsidRPr="00DE14C0">
        <w:rPr>
          <w:rFonts w:ascii="Arial" w:hAnsi="Arial" w:cs="Arial"/>
          <w:b/>
          <w:bCs/>
          <w:sz w:val="26"/>
          <w:szCs w:val="26"/>
          <w:lang w:val="hr-HR"/>
        </w:rPr>
        <w:t xml:space="preserve"> ENGRAVER</w:t>
      </w:r>
    </w:p>
    <w:p w14:paraId="53B6C462" w14:textId="77777777" w:rsidR="004C0135" w:rsidRPr="00C509CA" w:rsidRDefault="004C0135" w:rsidP="00C509CA">
      <w:pPr>
        <w:pStyle w:val="Bezproreda"/>
        <w:spacing w:line="360" w:lineRule="auto"/>
        <w:jc w:val="both"/>
        <w:rPr>
          <w:rFonts w:ascii="Arial" w:hAnsi="Arial" w:cs="Arial"/>
          <w:lang w:val="hr-HR"/>
        </w:rPr>
      </w:pPr>
    </w:p>
    <w:p w14:paraId="74617467" w14:textId="77777777" w:rsidR="00885830" w:rsidRPr="00885830" w:rsidRDefault="00D40F73" w:rsidP="00885830">
      <w:pPr>
        <w:pStyle w:val="Bezproreda"/>
        <w:spacing w:line="360" w:lineRule="auto"/>
        <w:jc w:val="both"/>
        <w:rPr>
          <w:rFonts w:ascii="Arial" w:hAnsi="Arial" w:cs="Arial"/>
        </w:rPr>
      </w:pPr>
      <w:proofErr w:type="spellStart"/>
      <w:r>
        <w:rPr>
          <w:rFonts w:ascii="Arial" w:hAnsi="Arial" w:cs="Arial"/>
          <w:b/>
          <w:bCs/>
          <w:lang w:val="hr-HR"/>
        </w:rPr>
        <w:t>Abstract</w:t>
      </w:r>
      <w:proofErr w:type="spellEnd"/>
      <w:r w:rsidRPr="00D40F73">
        <w:rPr>
          <w:rFonts w:ascii="Arial" w:hAnsi="Arial" w:cs="Arial"/>
          <w:b/>
          <w:bCs/>
          <w:lang w:val="hr-HR"/>
        </w:rPr>
        <w:t>:</w:t>
      </w:r>
      <w:r w:rsidR="002B09AF" w:rsidRPr="002B09AF">
        <w:t xml:space="preserve"> </w:t>
      </w:r>
      <w:r w:rsidR="00885830" w:rsidRPr="00885830">
        <w:rPr>
          <w:rFonts w:ascii="Arial" w:hAnsi="Arial" w:cs="Arial"/>
        </w:rPr>
        <w:t>The artistic avant-garde has always looked at society as a straitjacket because it imposes limits on the freedom of imagination. The graphic artist puts on the clothes of a genius and proclaims the freedom that, as he knows, is not available to everyone. If the need for social freedom is to be justified, the artist must truly be persistent in what he does, in his profession.</w:t>
      </w:r>
    </w:p>
    <w:p w14:paraId="4850BC52" w14:textId="79DAB1C7" w:rsidR="00885830" w:rsidRDefault="00885830" w:rsidP="00885830">
      <w:pPr>
        <w:pStyle w:val="Bezproreda"/>
        <w:spacing w:line="360" w:lineRule="auto"/>
        <w:jc w:val="both"/>
        <w:rPr>
          <w:rFonts w:ascii="Arial" w:hAnsi="Arial" w:cs="Arial"/>
        </w:rPr>
      </w:pPr>
      <w:r w:rsidRPr="00885830">
        <w:rPr>
          <w:rFonts w:ascii="Arial" w:hAnsi="Arial" w:cs="Arial"/>
        </w:rPr>
        <w:t xml:space="preserve">The native landscape and the human body are the most common sensory starting points for </w:t>
      </w:r>
      <w:proofErr w:type="spellStart"/>
      <w:r w:rsidRPr="00885830">
        <w:rPr>
          <w:rFonts w:ascii="Arial" w:hAnsi="Arial" w:cs="Arial"/>
        </w:rPr>
        <w:t>Dragičević's</w:t>
      </w:r>
      <w:proofErr w:type="spellEnd"/>
      <w:r w:rsidRPr="00885830">
        <w:rPr>
          <w:rFonts w:ascii="Arial" w:hAnsi="Arial" w:cs="Arial"/>
        </w:rPr>
        <w:t xml:space="preserve"> different world and for the values that are available in a liberating breadth, in such a finalization of feeling-thinking human efforts transformed into an artistic expression. The famous saying that beauty is in the eye of the beholder. Collective liking or collective beauty does not exist, that's when avant-garde artists enter the scene, opening a new dimension with their special and sometimes self-deprecating views of the world, a dimension that is truly enchanting.</w:t>
      </w:r>
    </w:p>
    <w:p w14:paraId="566E70BA" w14:textId="77777777" w:rsidR="00885830" w:rsidRDefault="00885830" w:rsidP="00885830">
      <w:pPr>
        <w:pStyle w:val="Bezproreda"/>
        <w:spacing w:line="360" w:lineRule="auto"/>
        <w:jc w:val="both"/>
        <w:rPr>
          <w:rFonts w:ascii="Arial" w:hAnsi="Arial" w:cs="Arial"/>
        </w:rPr>
      </w:pPr>
    </w:p>
    <w:p w14:paraId="76432C88" w14:textId="5C557B77" w:rsidR="009F4B57" w:rsidRDefault="002E4123" w:rsidP="00885830">
      <w:pPr>
        <w:pStyle w:val="Bezproreda"/>
        <w:spacing w:line="360" w:lineRule="auto"/>
        <w:jc w:val="both"/>
        <w:rPr>
          <w:rFonts w:ascii="Arial" w:hAnsi="Arial" w:cs="Arial"/>
          <w:b/>
          <w:bCs/>
          <w:lang w:val="hr-HR"/>
        </w:rPr>
      </w:pPr>
      <w:proofErr w:type="spellStart"/>
      <w:r w:rsidRPr="002E4123">
        <w:rPr>
          <w:rFonts w:ascii="Arial" w:hAnsi="Arial" w:cs="Arial"/>
          <w:b/>
          <w:bCs/>
          <w:lang w:val="hr-HR"/>
        </w:rPr>
        <w:t>Key</w:t>
      </w:r>
      <w:proofErr w:type="spellEnd"/>
      <w:r w:rsidR="004C0135">
        <w:rPr>
          <w:rFonts w:ascii="Arial" w:hAnsi="Arial" w:cs="Arial"/>
          <w:b/>
          <w:bCs/>
          <w:lang w:val="hr-HR"/>
        </w:rPr>
        <w:t xml:space="preserve"> </w:t>
      </w:r>
      <w:proofErr w:type="spellStart"/>
      <w:r w:rsidRPr="002E4123">
        <w:rPr>
          <w:rFonts w:ascii="Arial" w:hAnsi="Arial" w:cs="Arial"/>
          <w:b/>
          <w:bCs/>
          <w:lang w:val="hr-HR"/>
        </w:rPr>
        <w:t>words</w:t>
      </w:r>
      <w:proofErr w:type="spellEnd"/>
      <w:r w:rsidRPr="002E4123">
        <w:rPr>
          <w:rFonts w:ascii="Arial" w:hAnsi="Arial" w:cs="Arial"/>
          <w:b/>
          <w:bCs/>
          <w:lang w:val="hr-HR"/>
        </w:rPr>
        <w:t>:</w:t>
      </w:r>
      <w:r w:rsidRPr="002E4123">
        <w:rPr>
          <w:rFonts w:ascii="Arial" w:hAnsi="Arial" w:cs="Arial"/>
          <w:lang w:val="hr-HR"/>
        </w:rPr>
        <w:t xml:space="preserve"> </w:t>
      </w:r>
      <w:proofErr w:type="spellStart"/>
      <w:r w:rsidR="00081E73" w:rsidRPr="00081E73">
        <w:rPr>
          <w:rFonts w:ascii="Arial" w:hAnsi="Arial" w:cs="Arial"/>
          <w:lang w:val="hr-HR"/>
        </w:rPr>
        <w:t>artistic</w:t>
      </w:r>
      <w:proofErr w:type="spellEnd"/>
      <w:r w:rsidR="00081E73" w:rsidRPr="00081E73">
        <w:rPr>
          <w:rFonts w:ascii="Arial" w:hAnsi="Arial" w:cs="Arial"/>
          <w:lang w:val="hr-HR"/>
        </w:rPr>
        <w:t xml:space="preserve"> </w:t>
      </w:r>
      <w:proofErr w:type="spellStart"/>
      <w:r w:rsidR="00081E73" w:rsidRPr="00081E73">
        <w:rPr>
          <w:rFonts w:ascii="Arial" w:hAnsi="Arial" w:cs="Arial"/>
          <w:lang w:val="hr-HR"/>
        </w:rPr>
        <w:t>avant</w:t>
      </w:r>
      <w:proofErr w:type="spellEnd"/>
      <w:r w:rsidR="00081E73" w:rsidRPr="00081E73">
        <w:rPr>
          <w:rFonts w:ascii="Arial" w:hAnsi="Arial" w:cs="Arial"/>
          <w:lang w:val="hr-HR"/>
        </w:rPr>
        <w:t xml:space="preserve">-garde, </w:t>
      </w:r>
      <w:proofErr w:type="spellStart"/>
      <w:r w:rsidR="00081E73" w:rsidRPr="00081E73">
        <w:rPr>
          <w:rFonts w:ascii="Arial" w:hAnsi="Arial" w:cs="Arial"/>
          <w:lang w:val="hr-HR"/>
        </w:rPr>
        <w:t>native</w:t>
      </w:r>
      <w:proofErr w:type="spellEnd"/>
      <w:r w:rsidR="00081E73" w:rsidRPr="00081E73">
        <w:rPr>
          <w:rFonts w:ascii="Arial" w:hAnsi="Arial" w:cs="Arial"/>
          <w:lang w:val="hr-HR"/>
        </w:rPr>
        <w:t xml:space="preserve"> </w:t>
      </w:r>
      <w:proofErr w:type="spellStart"/>
      <w:r w:rsidR="00081E73" w:rsidRPr="00081E73">
        <w:rPr>
          <w:rFonts w:ascii="Arial" w:hAnsi="Arial" w:cs="Arial"/>
          <w:lang w:val="hr-HR"/>
        </w:rPr>
        <w:t>landscape</w:t>
      </w:r>
      <w:proofErr w:type="spellEnd"/>
      <w:r w:rsidR="00081E73" w:rsidRPr="00081E73">
        <w:rPr>
          <w:rFonts w:ascii="Arial" w:hAnsi="Arial" w:cs="Arial"/>
          <w:lang w:val="hr-HR"/>
        </w:rPr>
        <w:t xml:space="preserve">, </w:t>
      </w:r>
      <w:proofErr w:type="spellStart"/>
      <w:r w:rsidR="00081E73" w:rsidRPr="00081E73">
        <w:rPr>
          <w:rFonts w:ascii="Arial" w:hAnsi="Arial" w:cs="Arial"/>
          <w:lang w:val="hr-HR"/>
        </w:rPr>
        <w:t>collective</w:t>
      </w:r>
      <w:proofErr w:type="spellEnd"/>
      <w:r w:rsidR="00081E73" w:rsidRPr="00081E73">
        <w:rPr>
          <w:rFonts w:ascii="Arial" w:hAnsi="Arial" w:cs="Arial"/>
          <w:lang w:val="hr-HR"/>
        </w:rPr>
        <w:t xml:space="preserve"> </w:t>
      </w:r>
      <w:proofErr w:type="spellStart"/>
      <w:r w:rsidR="00081E73" w:rsidRPr="00081E73">
        <w:rPr>
          <w:rFonts w:ascii="Arial" w:hAnsi="Arial" w:cs="Arial"/>
          <w:lang w:val="hr-HR"/>
        </w:rPr>
        <w:t>beauty</w:t>
      </w:r>
      <w:proofErr w:type="spellEnd"/>
      <w:r w:rsidR="00081E73" w:rsidRPr="00081E73">
        <w:rPr>
          <w:rFonts w:ascii="Arial" w:hAnsi="Arial" w:cs="Arial"/>
          <w:lang w:val="hr-HR"/>
        </w:rPr>
        <w:t xml:space="preserve">, </w:t>
      </w:r>
      <w:proofErr w:type="spellStart"/>
      <w:r w:rsidR="00081E73" w:rsidRPr="00081E73">
        <w:rPr>
          <w:rFonts w:ascii="Arial" w:hAnsi="Arial" w:cs="Arial"/>
          <w:lang w:val="hr-HR"/>
        </w:rPr>
        <w:t>graphics</w:t>
      </w:r>
      <w:proofErr w:type="spellEnd"/>
    </w:p>
    <w:p w14:paraId="1DC077DF" w14:textId="77777777" w:rsidR="002E4123" w:rsidRDefault="002E4123" w:rsidP="00C509CA">
      <w:pPr>
        <w:pStyle w:val="Bezproreda"/>
        <w:spacing w:line="360" w:lineRule="auto"/>
        <w:jc w:val="both"/>
        <w:rPr>
          <w:rFonts w:ascii="Arial" w:hAnsi="Arial" w:cs="Arial"/>
          <w:lang w:val="hr-HR"/>
        </w:rPr>
      </w:pPr>
    </w:p>
    <w:p w14:paraId="3A0A09B3" w14:textId="70684388" w:rsidR="00B60A8B" w:rsidRDefault="009F4B57" w:rsidP="00C509CA">
      <w:pPr>
        <w:pStyle w:val="Bezproreda"/>
        <w:spacing w:line="360" w:lineRule="auto"/>
        <w:jc w:val="both"/>
        <w:rPr>
          <w:rFonts w:ascii="Arial" w:hAnsi="Arial" w:cs="Arial"/>
          <w:lang w:val="hr-HR"/>
        </w:rPr>
      </w:pPr>
      <w:proofErr w:type="spellStart"/>
      <w:r w:rsidRPr="002F7869">
        <w:rPr>
          <w:rFonts w:ascii="Arial" w:hAnsi="Arial" w:cs="Arial"/>
          <w:b/>
          <w:bCs/>
          <w:lang w:val="hr-HR"/>
        </w:rPr>
        <w:t>Author</w:t>
      </w:r>
      <w:proofErr w:type="spellEnd"/>
      <w:r w:rsidR="004C0135">
        <w:rPr>
          <w:rFonts w:ascii="Arial" w:hAnsi="Arial" w:cs="Arial"/>
          <w:b/>
          <w:bCs/>
          <w:lang w:val="hr-HR"/>
        </w:rPr>
        <w:t>'</w:t>
      </w:r>
      <w:r w:rsidRPr="002F7869">
        <w:rPr>
          <w:rFonts w:ascii="Arial" w:hAnsi="Arial" w:cs="Arial"/>
          <w:b/>
          <w:bCs/>
          <w:lang w:val="hr-HR"/>
        </w:rPr>
        <w:t xml:space="preserve"> s </w:t>
      </w:r>
      <w:r>
        <w:rPr>
          <w:rFonts w:ascii="Arial" w:hAnsi="Arial" w:cs="Arial"/>
          <w:b/>
          <w:bCs/>
          <w:lang w:val="hr-HR"/>
        </w:rPr>
        <w:t>da</w:t>
      </w:r>
      <w:r w:rsidR="002E4123">
        <w:rPr>
          <w:rFonts w:ascii="Arial" w:hAnsi="Arial" w:cs="Arial"/>
          <w:b/>
          <w:bCs/>
          <w:lang w:val="hr-HR"/>
        </w:rPr>
        <w:t>t</w:t>
      </w:r>
      <w:r>
        <w:rPr>
          <w:rFonts w:ascii="Arial" w:hAnsi="Arial" w:cs="Arial"/>
          <w:b/>
          <w:bCs/>
          <w:lang w:val="hr-HR"/>
        </w:rPr>
        <w:t xml:space="preserve">a: </w:t>
      </w:r>
      <w:proofErr w:type="spellStart"/>
      <w:r>
        <w:rPr>
          <w:rFonts w:ascii="Arial" w:hAnsi="Arial" w:cs="Arial"/>
          <w:lang w:val="hr-HR"/>
        </w:rPr>
        <w:t>Ass</w:t>
      </w:r>
      <w:proofErr w:type="spellEnd"/>
      <w:r>
        <w:rPr>
          <w:rFonts w:ascii="Arial" w:hAnsi="Arial" w:cs="Arial"/>
          <w:lang w:val="hr-HR"/>
        </w:rPr>
        <w:t>. Prof. M. Art</w:t>
      </w:r>
      <w:r w:rsidR="00192919">
        <w:rPr>
          <w:rFonts w:ascii="Arial" w:hAnsi="Arial" w:cs="Arial"/>
          <w:lang w:val="hr-HR"/>
        </w:rPr>
        <w:t xml:space="preserve">. </w:t>
      </w:r>
      <w:r w:rsidRPr="002F7869">
        <w:rPr>
          <w:rFonts w:ascii="Arial" w:hAnsi="Arial" w:cs="Arial"/>
          <w:lang w:val="hr-HR"/>
        </w:rPr>
        <w:t>Gudelj A</w:t>
      </w:r>
      <w:r w:rsidR="007228A4">
        <w:rPr>
          <w:rFonts w:ascii="Arial" w:hAnsi="Arial" w:cs="Arial"/>
          <w:lang w:val="hr-HR"/>
        </w:rPr>
        <w:t>[</w:t>
      </w:r>
      <w:proofErr w:type="spellStart"/>
      <w:r w:rsidRPr="002F7869">
        <w:rPr>
          <w:rFonts w:ascii="Arial" w:hAnsi="Arial" w:cs="Arial"/>
          <w:lang w:val="hr-HR"/>
        </w:rPr>
        <w:t>ntonija</w:t>
      </w:r>
      <w:proofErr w:type="spellEnd"/>
      <w:r w:rsidR="007228A4">
        <w:rPr>
          <w:rFonts w:ascii="Arial" w:hAnsi="Arial" w:cs="Arial"/>
          <w:lang w:val="hr-HR"/>
        </w:rPr>
        <w:t>]</w:t>
      </w:r>
      <w:r w:rsidRPr="002F7869">
        <w:rPr>
          <w:rFonts w:ascii="Arial" w:hAnsi="Arial" w:cs="Arial"/>
          <w:lang w:val="hr-HR"/>
        </w:rPr>
        <w:t xml:space="preserve">, University </w:t>
      </w:r>
      <w:proofErr w:type="spellStart"/>
      <w:r w:rsidRPr="002F7869">
        <w:rPr>
          <w:rFonts w:ascii="Arial" w:hAnsi="Arial" w:cs="Arial"/>
          <w:lang w:val="hr-HR"/>
        </w:rPr>
        <w:t>of</w:t>
      </w:r>
      <w:proofErr w:type="spellEnd"/>
      <w:r w:rsidRPr="002F7869">
        <w:rPr>
          <w:rFonts w:ascii="Arial" w:hAnsi="Arial" w:cs="Arial"/>
          <w:lang w:val="hr-HR"/>
        </w:rPr>
        <w:t xml:space="preserve"> Mostar, </w:t>
      </w:r>
      <w:proofErr w:type="spellStart"/>
      <w:r w:rsidRPr="002F7869">
        <w:rPr>
          <w:rFonts w:ascii="Arial" w:hAnsi="Arial" w:cs="Arial"/>
          <w:lang w:val="hr-HR"/>
        </w:rPr>
        <w:t>Academy</w:t>
      </w:r>
      <w:proofErr w:type="spellEnd"/>
      <w:r w:rsidRPr="002F7869">
        <w:rPr>
          <w:rFonts w:ascii="Arial" w:hAnsi="Arial" w:cs="Arial"/>
          <w:lang w:val="hr-HR"/>
        </w:rPr>
        <w:t xml:space="preserve"> </w:t>
      </w:r>
      <w:proofErr w:type="spellStart"/>
      <w:r w:rsidRPr="002F7869">
        <w:rPr>
          <w:rFonts w:ascii="Arial" w:hAnsi="Arial" w:cs="Arial"/>
          <w:lang w:val="hr-HR"/>
        </w:rPr>
        <w:t>of</w:t>
      </w:r>
      <w:proofErr w:type="spellEnd"/>
      <w:r w:rsidRPr="002F7869">
        <w:rPr>
          <w:rFonts w:ascii="Arial" w:hAnsi="Arial" w:cs="Arial"/>
          <w:lang w:val="hr-HR"/>
        </w:rPr>
        <w:t xml:space="preserve"> Fine Arts Široki Brijeg, Alojzija Stepinca 16, 88220 Široki Brijeg, </w:t>
      </w:r>
      <w:proofErr w:type="spellStart"/>
      <w:r w:rsidRPr="002F7869">
        <w:rPr>
          <w:rFonts w:ascii="Arial" w:hAnsi="Arial" w:cs="Arial"/>
          <w:lang w:val="hr-HR"/>
        </w:rPr>
        <w:t>Bosnia</w:t>
      </w:r>
      <w:proofErr w:type="spellEnd"/>
      <w:r w:rsidRPr="002F7869">
        <w:rPr>
          <w:rFonts w:ascii="Arial" w:hAnsi="Arial" w:cs="Arial"/>
          <w:lang w:val="hr-HR"/>
        </w:rPr>
        <w:t xml:space="preserve"> </w:t>
      </w:r>
      <w:r w:rsidR="00C509CA" w:rsidRPr="006E20D2">
        <w:rPr>
          <w:rFonts w:ascii="Arial" w:hAnsi="Arial" w:cs="Arial"/>
          <w:bCs/>
          <w:lang w:val="en-GB"/>
        </w:rPr>
        <w:t>&amp;</w:t>
      </w:r>
      <w:r w:rsidRPr="002F7869">
        <w:rPr>
          <w:rFonts w:ascii="Arial" w:hAnsi="Arial" w:cs="Arial"/>
          <w:lang w:val="hr-HR"/>
        </w:rPr>
        <w:t xml:space="preserve"> </w:t>
      </w:r>
      <w:proofErr w:type="spellStart"/>
      <w:r w:rsidRPr="002F7869">
        <w:rPr>
          <w:rFonts w:ascii="Arial" w:hAnsi="Arial" w:cs="Arial"/>
          <w:lang w:val="hr-HR"/>
        </w:rPr>
        <w:t>Herzegovina</w:t>
      </w:r>
      <w:proofErr w:type="spellEnd"/>
      <w:r w:rsidRPr="002F7869">
        <w:rPr>
          <w:rFonts w:ascii="Arial" w:hAnsi="Arial" w:cs="Arial"/>
          <w:lang w:val="hr-HR"/>
        </w:rPr>
        <w:t>, antonija.gudelj@</w:t>
      </w:r>
      <w:r w:rsidR="00D70909">
        <w:rPr>
          <w:rFonts w:ascii="Arial" w:hAnsi="Arial" w:cs="Arial"/>
          <w:lang w:val="hr-HR"/>
        </w:rPr>
        <w:t>alu.</w:t>
      </w:r>
      <w:r w:rsidRPr="002F7869">
        <w:rPr>
          <w:rFonts w:ascii="Arial" w:hAnsi="Arial" w:cs="Arial"/>
          <w:lang w:val="hr-HR"/>
        </w:rPr>
        <w:t>sum.ba</w:t>
      </w:r>
    </w:p>
    <w:p w14:paraId="2F62A195" w14:textId="6929C290" w:rsidR="007228A4" w:rsidRDefault="00576057" w:rsidP="00C509CA">
      <w:pPr>
        <w:pStyle w:val="Odlomakpopisa"/>
        <w:numPr>
          <w:ilvl w:val="0"/>
          <w:numId w:val="1"/>
        </w:numPr>
        <w:spacing w:after="0" w:line="360" w:lineRule="auto"/>
        <w:rPr>
          <w:rFonts w:ascii="Arial" w:hAnsi="Arial" w:cs="Arial"/>
          <w:b/>
          <w:bCs/>
          <w:sz w:val="24"/>
          <w:szCs w:val="24"/>
          <w:lang w:val="hr-HR"/>
        </w:rPr>
      </w:pPr>
      <w:r w:rsidRPr="007228A4">
        <w:rPr>
          <w:rFonts w:ascii="Arial" w:hAnsi="Arial" w:cs="Arial"/>
          <w:lang w:val="hr-HR"/>
        </w:rPr>
        <w:br w:type="page"/>
      </w:r>
      <w:r w:rsidR="007228A4" w:rsidRPr="007228A4">
        <w:rPr>
          <w:rFonts w:ascii="Arial" w:hAnsi="Arial" w:cs="Arial"/>
          <w:b/>
          <w:bCs/>
          <w:sz w:val="24"/>
          <w:szCs w:val="24"/>
          <w:lang w:val="hr-HR"/>
        </w:rPr>
        <w:lastRenderedPageBreak/>
        <w:t>Uvod</w:t>
      </w:r>
    </w:p>
    <w:p w14:paraId="3DA46E2D" w14:textId="77777777" w:rsidR="004630C1" w:rsidRPr="00221B57" w:rsidRDefault="004630C1" w:rsidP="00C509CA">
      <w:pPr>
        <w:pStyle w:val="Odlomakpopisa"/>
        <w:spacing w:after="0" w:line="360" w:lineRule="auto"/>
        <w:ind w:left="0"/>
        <w:jc w:val="both"/>
        <w:rPr>
          <w:rFonts w:ascii="Arial" w:hAnsi="Arial" w:cs="Arial"/>
          <w:sz w:val="24"/>
          <w:szCs w:val="24"/>
          <w:lang w:val="hr-HR"/>
        </w:rPr>
      </w:pPr>
    </w:p>
    <w:p w14:paraId="2F1A5724" w14:textId="0366C0D8" w:rsidR="004A2ADB" w:rsidRDefault="00DF0DFF" w:rsidP="00C509CA">
      <w:pPr>
        <w:tabs>
          <w:tab w:val="left" w:pos="0"/>
        </w:tabs>
        <w:spacing w:after="0" w:line="360" w:lineRule="auto"/>
        <w:jc w:val="both"/>
        <w:rPr>
          <w:rFonts w:ascii="Arial" w:hAnsi="Arial" w:cs="Arial"/>
          <w:lang w:val="hr-HR"/>
        </w:rPr>
      </w:pPr>
      <w:r>
        <w:rPr>
          <w:rFonts w:ascii="Arial" w:hAnsi="Arial" w:cs="Arial"/>
          <w:lang w:val="hr-HR"/>
        </w:rPr>
        <w:t>Umjetnost Igora Dragičevića kroz desetljeć</w:t>
      </w:r>
      <w:r w:rsidR="003B4B6B">
        <w:rPr>
          <w:rFonts w:ascii="Arial" w:hAnsi="Arial" w:cs="Arial"/>
          <w:lang w:val="hr-HR"/>
        </w:rPr>
        <w:t>a</w:t>
      </w:r>
      <w:r>
        <w:rPr>
          <w:rFonts w:ascii="Arial" w:hAnsi="Arial" w:cs="Arial"/>
          <w:lang w:val="hr-HR"/>
        </w:rPr>
        <w:t xml:space="preserve"> raste na zasadama subjektivizma. Umjetnikovo snažno razumijevanje vlastitog okruženja kome svakodnevno poklanja svoj interes nije ga odvelo u smjeru pukog bilježenja svakodnevnih zbivanja</w:t>
      </w:r>
      <w:r w:rsidR="00F460B4">
        <w:rPr>
          <w:rFonts w:ascii="Arial" w:hAnsi="Arial" w:cs="Arial"/>
          <w:lang w:val="hr-HR"/>
        </w:rPr>
        <w:t>. Ipak, nezaobilazan je on interpret svih gibanja u svojoj okolini, a položaj doajena, ne toliko male koliko ponekad uspavane makarske likovne scene, daje mu odgovornost da prigodno i ponešto anakrono trenutku u kojem djeluje bude suptilnim likovnim kroničarem Zavičaja.</w:t>
      </w:r>
    </w:p>
    <w:p w14:paraId="640E0949" w14:textId="77777777" w:rsidR="005F31F5" w:rsidRPr="005F31F5" w:rsidRDefault="005F31F5" w:rsidP="00C509CA">
      <w:pPr>
        <w:tabs>
          <w:tab w:val="left" w:pos="0"/>
        </w:tabs>
        <w:spacing w:after="0" w:line="360" w:lineRule="auto"/>
        <w:jc w:val="both"/>
        <w:rPr>
          <w:rFonts w:ascii="Arial" w:hAnsi="Arial" w:cs="Arial"/>
          <w:lang w:val="hr-HR"/>
        </w:rPr>
      </w:pPr>
    </w:p>
    <w:p w14:paraId="5FEC3C9D" w14:textId="3C90CCE5" w:rsidR="004A2ADB" w:rsidRDefault="005F31F5" w:rsidP="00C509CA">
      <w:pPr>
        <w:pStyle w:val="Odlomakpopisa"/>
        <w:spacing w:after="0" w:line="360" w:lineRule="auto"/>
        <w:ind w:left="0"/>
        <w:jc w:val="both"/>
        <w:rPr>
          <w:rFonts w:ascii="Arial" w:hAnsi="Arial" w:cs="Arial"/>
          <w:b/>
          <w:bCs/>
          <w:sz w:val="24"/>
          <w:szCs w:val="24"/>
          <w:lang w:val="hr-HR"/>
        </w:rPr>
      </w:pPr>
      <w:r w:rsidRPr="005F31F5">
        <w:rPr>
          <w:rFonts w:ascii="Arial" w:hAnsi="Arial" w:cs="Arial"/>
          <w:b/>
          <w:bCs/>
          <w:sz w:val="24"/>
          <w:szCs w:val="24"/>
          <w:lang w:val="hr-HR"/>
        </w:rPr>
        <w:t>2.</w:t>
      </w:r>
      <w:r>
        <w:rPr>
          <w:rFonts w:ascii="Arial" w:hAnsi="Arial" w:cs="Arial"/>
          <w:b/>
          <w:bCs/>
          <w:sz w:val="24"/>
          <w:szCs w:val="24"/>
          <w:lang w:val="hr-HR"/>
        </w:rPr>
        <w:tab/>
      </w:r>
      <w:r w:rsidR="00663234">
        <w:rPr>
          <w:rFonts w:ascii="Arial" w:hAnsi="Arial" w:cs="Arial"/>
          <w:b/>
          <w:bCs/>
          <w:sz w:val="24"/>
          <w:szCs w:val="24"/>
          <w:lang w:val="hr-HR"/>
        </w:rPr>
        <w:t xml:space="preserve">Sugestivnost </w:t>
      </w:r>
      <w:r w:rsidR="00C16ABF">
        <w:rPr>
          <w:rFonts w:ascii="Arial" w:hAnsi="Arial" w:cs="Arial"/>
          <w:b/>
          <w:bCs/>
          <w:sz w:val="24"/>
          <w:szCs w:val="24"/>
          <w:lang w:val="hr-HR"/>
        </w:rPr>
        <w:t xml:space="preserve">grafičkoga </w:t>
      </w:r>
      <w:r w:rsidR="00663234">
        <w:rPr>
          <w:rFonts w:ascii="Arial" w:hAnsi="Arial" w:cs="Arial"/>
          <w:b/>
          <w:bCs/>
          <w:sz w:val="24"/>
          <w:szCs w:val="24"/>
          <w:lang w:val="hr-HR"/>
        </w:rPr>
        <w:t>prizora</w:t>
      </w:r>
    </w:p>
    <w:p w14:paraId="295616E7" w14:textId="77777777" w:rsidR="00077DD6" w:rsidRPr="00077DD6" w:rsidRDefault="00077DD6" w:rsidP="00077DD6">
      <w:pPr>
        <w:pStyle w:val="Odlomakpopisa"/>
        <w:spacing w:after="0" w:line="360" w:lineRule="auto"/>
        <w:ind w:left="0"/>
        <w:jc w:val="both"/>
        <w:rPr>
          <w:rFonts w:ascii="Arial" w:hAnsi="Arial" w:cs="Arial"/>
          <w:sz w:val="24"/>
          <w:szCs w:val="24"/>
          <w:lang w:val="hr-HR"/>
        </w:rPr>
      </w:pPr>
    </w:p>
    <w:p w14:paraId="51BFF971" w14:textId="77777777" w:rsidR="00082295" w:rsidRPr="0029449A" w:rsidRDefault="00082295" w:rsidP="00082295">
      <w:pPr>
        <w:pStyle w:val="Odlomakpopisa"/>
        <w:spacing w:after="0" w:line="360" w:lineRule="auto"/>
        <w:ind w:left="0"/>
        <w:jc w:val="both"/>
        <w:rPr>
          <w:rFonts w:ascii="Arial" w:hAnsi="Arial" w:cs="Arial"/>
          <w:lang w:val="hr-HR"/>
        </w:rPr>
      </w:pPr>
      <w:r w:rsidRPr="00663234">
        <w:rPr>
          <w:rFonts w:ascii="Arial" w:hAnsi="Arial" w:cs="Arial"/>
          <w:lang w:val="hr-HR"/>
        </w:rPr>
        <w:t>Igor Dragičević rođen je u Makarskoj 1954. godine. Na Akademiji likovnih umjetnosti u Sarajevu</w:t>
      </w:r>
      <w:bookmarkStart w:id="4" w:name="_Hlk168770580"/>
      <w:r w:rsidRPr="00663234">
        <w:rPr>
          <w:rFonts w:ascii="Arial" w:hAnsi="Arial" w:cs="Arial"/>
          <w:lang w:val="hr-HR"/>
        </w:rPr>
        <w:t xml:space="preserve">, </w:t>
      </w:r>
      <w:r>
        <w:rPr>
          <w:rFonts w:ascii="Arial" w:hAnsi="Arial" w:cs="Arial"/>
          <w:lang w:val="hr-HR"/>
        </w:rPr>
        <w:t>O</w:t>
      </w:r>
      <w:r w:rsidRPr="00663234">
        <w:rPr>
          <w:rFonts w:ascii="Arial" w:hAnsi="Arial" w:cs="Arial"/>
          <w:lang w:val="hr-HR"/>
        </w:rPr>
        <w:t xml:space="preserve">djel grafike, u klasi prof. Dževada </w:t>
      </w:r>
      <w:proofErr w:type="spellStart"/>
      <w:r w:rsidRPr="00663234">
        <w:rPr>
          <w:rFonts w:ascii="Arial" w:hAnsi="Arial" w:cs="Arial"/>
          <w:lang w:val="hr-HR"/>
        </w:rPr>
        <w:t>Hoze</w:t>
      </w:r>
      <w:proofErr w:type="spellEnd"/>
      <w:r w:rsidRPr="00663234">
        <w:rPr>
          <w:rFonts w:ascii="Arial" w:hAnsi="Arial" w:cs="Arial"/>
          <w:lang w:val="hr-HR"/>
        </w:rPr>
        <w:t xml:space="preserve"> diplomirao je 1978. godine. </w:t>
      </w:r>
      <w:r>
        <w:rPr>
          <w:rFonts w:ascii="Arial" w:hAnsi="Arial" w:cs="Arial"/>
          <w:lang w:val="hr-HR"/>
        </w:rPr>
        <w:t>M</w:t>
      </w:r>
      <w:r w:rsidRPr="00663234">
        <w:rPr>
          <w:rFonts w:ascii="Arial" w:hAnsi="Arial" w:cs="Arial"/>
          <w:lang w:val="hr-HR"/>
        </w:rPr>
        <w:t xml:space="preserve">agistrirao je 1989. godine na Fakultetu likovnih umjetnosti u Beogradu u klasi prof. Boška </w:t>
      </w:r>
      <w:proofErr w:type="spellStart"/>
      <w:r w:rsidRPr="00663234">
        <w:rPr>
          <w:rFonts w:ascii="Arial" w:hAnsi="Arial" w:cs="Arial"/>
          <w:lang w:val="hr-HR"/>
        </w:rPr>
        <w:t>Karanovića</w:t>
      </w:r>
      <w:proofErr w:type="spellEnd"/>
      <w:r>
        <w:rPr>
          <w:rFonts w:ascii="Arial" w:hAnsi="Arial" w:cs="Arial"/>
          <w:lang w:val="hr-HR"/>
        </w:rPr>
        <w:t xml:space="preserve">. </w:t>
      </w:r>
      <w:r w:rsidRPr="00663234">
        <w:rPr>
          <w:rFonts w:ascii="Arial" w:hAnsi="Arial" w:cs="Arial"/>
          <w:lang w:val="hr-HR"/>
        </w:rPr>
        <w:t>Član je HDLU-a. Izlagao je na više od 20 samostalnih i preko 100 skupnih izložbi</w:t>
      </w:r>
      <w:r>
        <w:rPr>
          <w:rFonts w:ascii="Arial" w:hAnsi="Arial" w:cs="Arial"/>
          <w:lang w:val="hr-HR"/>
        </w:rPr>
        <w:t xml:space="preserve">. </w:t>
      </w:r>
      <w:r w:rsidRPr="00663234">
        <w:rPr>
          <w:rFonts w:ascii="Arial" w:hAnsi="Arial" w:cs="Arial"/>
          <w:lang w:val="hr-HR"/>
        </w:rPr>
        <w:t xml:space="preserve">Igor Dragičević </w:t>
      </w:r>
      <w:r>
        <w:rPr>
          <w:rFonts w:ascii="Arial" w:hAnsi="Arial" w:cs="Arial"/>
          <w:lang w:val="hr-HR"/>
        </w:rPr>
        <w:t>predavao</w:t>
      </w:r>
      <w:r w:rsidRPr="00663234">
        <w:rPr>
          <w:rFonts w:ascii="Arial" w:hAnsi="Arial" w:cs="Arial"/>
          <w:lang w:val="hr-HR"/>
        </w:rPr>
        <w:t xml:space="preserve"> </w:t>
      </w:r>
      <w:r>
        <w:rPr>
          <w:rFonts w:ascii="Arial" w:hAnsi="Arial" w:cs="Arial"/>
          <w:lang w:val="hr-HR"/>
        </w:rPr>
        <w:t xml:space="preserve">je </w:t>
      </w:r>
      <w:r w:rsidRPr="00663234">
        <w:rPr>
          <w:rFonts w:ascii="Arial" w:hAnsi="Arial" w:cs="Arial"/>
          <w:lang w:val="hr-HR"/>
        </w:rPr>
        <w:t>grafiku i crtež na ALU Sveučilišta u Mostaru u Širokom Brijegu u statusu redovitog profesora</w:t>
      </w:r>
      <w:r>
        <w:rPr>
          <w:rFonts w:ascii="Arial" w:hAnsi="Arial" w:cs="Arial"/>
          <w:lang w:val="hr-HR"/>
        </w:rPr>
        <w:t xml:space="preserve"> sve do umirovljenja.</w:t>
      </w:r>
      <w:r w:rsidRPr="00447E4B">
        <w:t xml:space="preserve"> </w:t>
      </w:r>
      <w:r w:rsidRPr="00447E4B">
        <w:rPr>
          <w:rFonts w:ascii="Arial" w:hAnsi="Arial" w:cs="Arial"/>
          <w:lang w:val="hr-HR"/>
        </w:rPr>
        <w:t>[1]</w:t>
      </w:r>
      <w:r>
        <w:rPr>
          <w:rFonts w:ascii="Arial" w:hAnsi="Arial" w:cs="Arial"/>
          <w:lang w:val="hr-HR"/>
        </w:rPr>
        <w:t xml:space="preserve"> Njegov likovni izričaj osebujne izražajnosti nadahnut je ponajprije makarskim zavičajem i ljudima. Priredio je znatan broj samostalnih i skupnih izložbi, </w:t>
      </w:r>
      <w:r w:rsidRPr="0029449A">
        <w:rPr>
          <w:rFonts w:ascii="Arial" w:hAnsi="Arial" w:cs="Arial"/>
          <w:lang w:val="hr-HR"/>
        </w:rPr>
        <w:t>a njegova djela nalaze u muzejima, galerijama i mnogim zbirkama u Hrvatskoj i u svijetu. Dobitnik je mnogih nagrada i priznanja. [3]</w:t>
      </w:r>
    </w:p>
    <w:bookmarkEnd w:id="4"/>
    <w:p w14:paraId="5B961FCF" w14:textId="2BEEE38E" w:rsidR="00694784" w:rsidRPr="00694784" w:rsidRDefault="00694784" w:rsidP="00694784">
      <w:pPr>
        <w:pStyle w:val="Odlomakpopisa"/>
        <w:spacing w:after="0" w:line="360" w:lineRule="auto"/>
        <w:ind w:left="0"/>
        <w:jc w:val="center"/>
        <w:rPr>
          <w:rFonts w:ascii="Arial" w:hAnsi="Arial" w:cs="Arial"/>
          <w:lang w:val="hr-HR"/>
        </w:rPr>
      </w:pPr>
      <w:r>
        <w:rPr>
          <w:rFonts w:ascii="Arial" w:hAnsi="Arial" w:cs="Arial"/>
          <w:noProof/>
          <w:lang w:val="hr-HR"/>
        </w:rPr>
        <w:lastRenderedPageBreak/>
        <w:drawing>
          <wp:inline distT="0" distB="0" distL="0" distR="0" wp14:anchorId="28FC4A89" wp14:editId="7EC83BBF">
            <wp:extent cx="3719048" cy="2655735"/>
            <wp:effectExtent l="0" t="0" r="0" b="0"/>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33413" cy="2808811"/>
                    </a:xfrm>
                    <a:prstGeom prst="rect">
                      <a:avLst/>
                    </a:prstGeom>
                    <a:noFill/>
                    <a:ln>
                      <a:noFill/>
                    </a:ln>
                  </pic:spPr>
                </pic:pic>
              </a:graphicData>
            </a:graphic>
          </wp:inline>
        </w:drawing>
      </w:r>
    </w:p>
    <w:p w14:paraId="20A04D07" w14:textId="03AB478B" w:rsidR="00694784" w:rsidRDefault="00694784" w:rsidP="00694784">
      <w:pPr>
        <w:pStyle w:val="Odlomakpopisa"/>
        <w:spacing w:after="0" w:line="360" w:lineRule="auto"/>
        <w:ind w:left="0"/>
        <w:jc w:val="center"/>
        <w:rPr>
          <w:rFonts w:ascii="Arial" w:hAnsi="Arial" w:cs="Arial"/>
          <w:lang w:val="hr-HR"/>
        </w:rPr>
      </w:pPr>
      <w:r w:rsidRPr="00694784">
        <w:rPr>
          <w:rFonts w:ascii="Arial" w:hAnsi="Arial" w:cs="Arial"/>
          <w:lang w:val="hr-HR"/>
        </w:rPr>
        <w:t xml:space="preserve">Slika 1: </w:t>
      </w:r>
      <w:r w:rsidR="00885830" w:rsidRPr="00694784">
        <w:rPr>
          <w:rFonts w:ascii="Arial" w:hAnsi="Arial" w:cs="Arial"/>
          <w:lang w:val="hr-HR"/>
        </w:rPr>
        <w:t>Igor</w:t>
      </w:r>
      <w:r w:rsidR="00885830" w:rsidRPr="00694784">
        <w:rPr>
          <w:rFonts w:ascii="Arial" w:hAnsi="Arial" w:cs="Arial"/>
          <w:lang w:val="hr-HR"/>
        </w:rPr>
        <w:t xml:space="preserve"> </w:t>
      </w:r>
      <w:r w:rsidRPr="00694784">
        <w:rPr>
          <w:rFonts w:ascii="Arial" w:hAnsi="Arial" w:cs="Arial"/>
          <w:lang w:val="hr-HR"/>
        </w:rPr>
        <w:t xml:space="preserve">Dragičević </w:t>
      </w:r>
    </w:p>
    <w:p w14:paraId="3A98B3C5" w14:textId="77777777" w:rsidR="00694784" w:rsidRDefault="00694784" w:rsidP="00694784">
      <w:pPr>
        <w:pStyle w:val="Odlomakpopisa"/>
        <w:spacing w:after="0" w:line="360" w:lineRule="auto"/>
        <w:ind w:left="0"/>
        <w:jc w:val="center"/>
        <w:rPr>
          <w:rFonts w:ascii="Arial" w:hAnsi="Arial" w:cs="Arial"/>
          <w:lang w:val="hr-HR"/>
        </w:rPr>
      </w:pPr>
    </w:p>
    <w:p w14:paraId="3CC33DFA" w14:textId="2A24E394" w:rsidR="00885830" w:rsidRDefault="00885830" w:rsidP="00885830">
      <w:pPr>
        <w:pStyle w:val="Odlomakpopisa"/>
        <w:spacing w:after="0" w:line="360" w:lineRule="auto"/>
        <w:ind w:left="0"/>
        <w:jc w:val="both"/>
        <w:rPr>
          <w:rFonts w:ascii="Arial" w:hAnsi="Arial" w:cs="Arial"/>
          <w:lang w:val="hr-HR"/>
        </w:rPr>
      </w:pPr>
      <w:r>
        <w:rPr>
          <w:rFonts w:ascii="Arial" w:hAnsi="Arial" w:cs="Arial"/>
          <w:lang w:val="hr-HR"/>
        </w:rPr>
        <w:t xml:space="preserve">Ono što valja posebno naglasiti za </w:t>
      </w:r>
      <w:proofErr w:type="spellStart"/>
      <w:r>
        <w:rPr>
          <w:rFonts w:ascii="Arial" w:hAnsi="Arial" w:cs="Arial"/>
          <w:lang w:val="hr-HR"/>
        </w:rPr>
        <w:t>Dragičevićeve</w:t>
      </w:r>
      <w:proofErr w:type="spellEnd"/>
      <w:r>
        <w:rPr>
          <w:rFonts w:ascii="Arial" w:hAnsi="Arial" w:cs="Arial"/>
          <w:lang w:val="hr-HR"/>
        </w:rPr>
        <w:t xml:space="preserve"> radove jest sugestivnost zavičajnih prizora. Autor ostaje u dubokoj vezi, dok </w:t>
      </w:r>
      <w:r w:rsidRPr="0009686D">
        <w:rPr>
          <w:rFonts w:ascii="Arial" w:hAnsi="Arial" w:cs="Arial"/>
          <w:lang w:val="hr-HR"/>
        </w:rPr>
        <w:t>ih</w:t>
      </w:r>
      <w:r>
        <w:rPr>
          <w:rFonts w:ascii="Arial" w:hAnsi="Arial" w:cs="Arial"/>
          <w:lang w:val="hr-HR"/>
        </w:rPr>
        <w:t xml:space="preserve"> umjetnički preoblikuje, s onim elementarnim u prirodi i u čovjeku. Nije se dao odvojiti od reminiscencija na zavičaj i od vječnih tema nikakvim trendovskim usmjerenjima ni stranputicama. Kreacijom niti zanemaruje niti niječe viđeno, već ga postupkom pojednostavljenja i pretvaranjem zatečenoga znaka u novi znak – uzdiže na razinu univerzalnih odnosa i kozmičkih vrijednosti. A vjerojatno ga je upravo taj nenarušeni odnos prema prirodno postojećem više vezao uz tzv. izvornu grafiku bakropis i </w:t>
      </w:r>
      <w:proofErr w:type="spellStart"/>
      <w:r>
        <w:rPr>
          <w:rFonts w:ascii="Arial" w:hAnsi="Arial" w:cs="Arial"/>
          <w:lang w:val="hr-HR"/>
        </w:rPr>
        <w:t>akvatintu</w:t>
      </w:r>
      <w:proofErr w:type="spellEnd"/>
      <w:r>
        <w:rPr>
          <w:rFonts w:ascii="Arial" w:hAnsi="Arial" w:cs="Arial"/>
          <w:lang w:val="hr-HR"/>
        </w:rPr>
        <w:t xml:space="preserve"> nego uz ostale grafičke tehnike u kojima je, inače, vrstan znalac. Dragičević se u rukopisu uglavnom priklanja crno-bijelim odnosima. Tek pokoji put služi se i </w:t>
      </w:r>
      <w:proofErr w:type="spellStart"/>
      <w:r>
        <w:rPr>
          <w:rFonts w:ascii="Arial" w:hAnsi="Arial" w:cs="Arial"/>
          <w:lang w:val="hr-HR"/>
        </w:rPr>
        <w:t>polikromijom</w:t>
      </w:r>
      <w:proofErr w:type="spellEnd"/>
      <w:r>
        <w:rPr>
          <w:rFonts w:ascii="Arial" w:hAnsi="Arial" w:cs="Arial"/>
          <w:lang w:val="hr-HR"/>
        </w:rPr>
        <w:t xml:space="preserve"> (</w:t>
      </w:r>
      <w:r>
        <w:rPr>
          <w:rFonts w:ascii="Arial" w:hAnsi="Arial" w:cs="Arial"/>
          <w:lang w:val="hr-HR"/>
        </w:rPr>
        <w:t xml:space="preserve">vidjeti </w:t>
      </w:r>
      <w:r>
        <w:rPr>
          <w:rFonts w:ascii="Arial" w:hAnsi="Arial" w:cs="Arial"/>
          <w:lang w:val="hr-HR"/>
        </w:rPr>
        <w:t>slik</w:t>
      </w:r>
      <w:r>
        <w:rPr>
          <w:rFonts w:ascii="Arial" w:hAnsi="Arial" w:cs="Arial"/>
          <w:lang w:val="hr-HR"/>
        </w:rPr>
        <w:t>u</w:t>
      </w:r>
      <w:r>
        <w:rPr>
          <w:rFonts w:ascii="Arial" w:hAnsi="Arial" w:cs="Arial"/>
          <w:lang w:val="hr-HR"/>
        </w:rPr>
        <w:t xml:space="preserve"> 1.).</w:t>
      </w:r>
    </w:p>
    <w:p w14:paraId="7C55D717" w14:textId="63E267D9" w:rsidR="00C16ABF" w:rsidRDefault="00C16ABF" w:rsidP="00C16ABF">
      <w:pPr>
        <w:pStyle w:val="Odlomakpopisa"/>
        <w:spacing w:after="0" w:line="360" w:lineRule="auto"/>
        <w:ind w:left="0"/>
        <w:jc w:val="center"/>
        <w:rPr>
          <w:rFonts w:ascii="Arial" w:hAnsi="Arial" w:cs="Arial"/>
          <w:lang w:val="hr-HR"/>
        </w:rPr>
      </w:pPr>
      <w:r>
        <w:rPr>
          <w:rFonts w:ascii="Arial" w:hAnsi="Arial" w:cs="Arial"/>
          <w:noProof/>
          <w:lang w:val="hr-HR"/>
        </w:rPr>
        <w:lastRenderedPageBreak/>
        <w:drawing>
          <wp:inline distT="0" distB="0" distL="0" distR="0" wp14:anchorId="0A352B49" wp14:editId="4FD92C5B">
            <wp:extent cx="1804694" cy="2377440"/>
            <wp:effectExtent l="0" t="0" r="5080" b="3810"/>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7723" cy="2526340"/>
                    </a:xfrm>
                    <a:prstGeom prst="rect">
                      <a:avLst/>
                    </a:prstGeom>
                    <a:noFill/>
                    <a:ln>
                      <a:noFill/>
                    </a:ln>
                  </pic:spPr>
                </pic:pic>
              </a:graphicData>
            </a:graphic>
          </wp:inline>
        </w:drawing>
      </w:r>
    </w:p>
    <w:p w14:paraId="65F6DFA6" w14:textId="371DDD3B" w:rsidR="00694784" w:rsidRDefault="00C16ABF" w:rsidP="00C16ABF">
      <w:pPr>
        <w:pStyle w:val="Odlomakpopisa"/>
        <w:spacing w:after="0" w:line="360" w:lineRule="auto"/>
        <w:ind w:left="0"/>
        <w:jc w:val="center"/>
        <w:rPr>
          <w:rFonts w:ascii="Arial" w:hAnsi="Arial" w:cs="Arial"/>
          <w:lang w:val="hr-HR"/>
        </w:rPr>
      </w:pPr>
      <w:r>
        <w:rPr>
          <w:rFonts w:ascii="Arial" w:hAnsi="Arial" w:cs="Arial"/>
          <w:lang w:val="hr-HR"/>
        </w:rPr>
        <w:t xml:space="preserve">Slika </w:t>
      </w:r>
      <w:r w:rsidR="00CA7D47">
        <w:rPr>
          <w:rFonts w:ascii="Arial" w:hAnsi="Arial" w:cs="Arial"/>
          <w:lang w:val="hr-HR"/>
        </w:rPr>
        <w:t>2</w:t>
      </w:r>
      <w:r>
        <w:rPr>
          <w:rFonts w:ascii="Arial" w:hAnsi="Arial" w:cs="Arial"/>
          <w:lang w:val="hr-HR"/>
        </w:rPr>
        <w:t xml:space="preserve">: </w:t>
      </w:r>
      <w:r w:rsidRPr="00082295">
        <w:rPr>
          <w:rFonts w:ascii="Arial" w:hAnsi="Arial" w:cs="Arial"/>
          <w:i/>
          <w:iCs/>
          <w:lang w:val="hr-HR"/>
        </w:rPr>
        <w:t>P</w:t>
      </w:r>
      <w:r w:rsidR="009A4ACA" w:rsidRPr="00082295">
        <w:rPr>
          <w:rFonts w:ascii="Arial" w:hAnsi="Arial" w:cs="Arial"/>
          <w:i/>
          <w:iCs/>
          <w:lang w:val="hr-HR"/>
        </w:rPr>
        <w:t>osljednje more</w:t>
      </w:r>
      <w:r w:rsidR="00082295">
        <w:rPr>
          <w:rFonts w:ascii="Arial" w:hAnsi="Arial" w:cs="Arial"/>
          <w:lang w:val="hr-HR"/>
        </w:rPr>
        <w:t xml:space="preserve"> II</w:t>
      </w:r>
      <w:r>
        <w:rPr>
          <w:rFonts w:ascii="Arial" w:hAnsi="Arial" w:cs="Arial"/>
          <w:lang w:val="hr-HR"/>
        </w:rPr>
        <w:t>, 199</w:t>
      </w:r>
      <w:r w:rsidR="009A4ACA">
        <w:rPr>
          <w:rFonts w:ascii="Arial" w:hAnsi="Arial" w:cs="Arial"/>
          <w:lang w:val="hr-HR"/>
        </w:rPr>
        <w:t>0</w:t>
      </w:r>
      <w:r>
        <w:rPr>
          <w:rFonts w:ascii="Arial" w:hAnsi="Arial" w:cs="Arial"/>
          <w:lang w:val="hr-HR"/>
        </w:rPr>
        <w:t>., bakropis</w:t>
      </w:r>
      <w:r w:rsidR="00F30685">
        <w:rPr>
          <w:rFonts w:ascii="Arial" w:hAnsi="Arial" w:cs="Arial"/>
          <w:lang w:val="hr-HR"/>
        </w:rPr>
        <w:t>,</w:t>
      </w:r>
      <w:r>
        <w:rPr>
          <w:rFonts w:ascii="Arial" w:hAnsi="Arial" w:cs="Arial"/>
          <w:lang w:val="hr-HR"/>
        </w:rPr>
        <w:t xml:space="preserve"> akvatinta</w:t>
      </w:r>
    </w:p>
    <w:p w14:paraId="43C5EA0B" w14:textId="77777777" w:rsidR="00885830" w:rsidRDefault="00885830" w:rsidP="00C16ABF">
      <w:pPr>
        <w:pStyle w:val="Odlomakpopisa"/>
        <w:spacing w:after="0" w:line="360" w:lineRule="auto"/>
        <w:ind w:left="0"/>
        <w:jc w:val="center"/>
        <w:rPr>
          <w:rFonts w:ascii="Arial" w:hAnsi="Arial" w:cs="Arial"/>
          <w:lang w:val="hr-HR"/>
        </w:rPr>
      </w:pPr>
    </w:p>
    <w:p w14:paraId="17433DE6" w14:textId="72949DA9" w:rsidR="00082295" w:rsidRDefault="00082295" w:rsidP="00082295">
      <w:pPr>
        <w:pStyle w:val="Odlomakpopisa"/>
        <w:spacing w:after="0" w:line="360" w:lineRule="auto"/>
        <w:ind w:left="0"/>
        <w:jc w:val="both"/>
        <w:rPr>
          <w:rFonts w:ascii="Arial" w:hAnsi="Arial" w:cs="Arial"/>
          <w:lang w:val="hr-HR"/>
        </w:rPr>
      </w:pPr>
      <w:r>
        <w:rPr>
          <w:rFonts w:ascii="Arial" w:hAnsi="Arial" w:cs="Arial"/>
          <w:lang w:val="hr-HR"/>
        </w:rPr>
        <w:t xml:space="preserve">Predmete oblikuje gotovo podjednako tonski i crtom, a ne zanemaruje ni ortačke tehnike, pa ni </w:t>
      </w:r>
      <w:proofErr w:type="spellStart"/>
      <w:r>
        <w:rPr>
          <w:rFonts w:ascii="Arial" w:hAnsi="Arial" w:cs="Arial"/>
          <w:lang w:val="hr-HR"/>
        </w:rPr>
        <w:t>kolažne</w:t>
      </w:r>
      <w:proofErr w:type="spellEnd"/>
      <w:r>
        <w:rPr>
          <w:rFonts w:ascii="Arial" w:hAnsi="Arial" w:cs="Arial"/>
          <w:lang w:val="hr-HR"/>
        </w:rPr>
        <w:t xml:space="preserve"> crteže. Prava je šteta što i prije nismo imali prigodu vidjeti u našoj sredini </w:t>
      </w:r>
      <w:proofErr w:type="spellStart"/>
      <w:r>
        <w:rPr>
          <w:rFonts w:ascii="Arial" w:hAnsi="Arial" w:cs="Arial"/>
          <w:lang w:val="hr-HR"/>
        </w:rPr>
        <w:t>Dragičevićeve</w:t>
      </w:r>
      <w:proofErr w:type="spellEnd"/>
      <w:r>
        <w:rPr>
          <w:rFonts w:ascii="Arial" w:hAnsi="Arial" w:cs="Arial"/>
          <w:lang w:val="hr-HR"/>
        </w:rPr>
        <w:t xml:space="preserve"> radove, a </w:t>
      </w:r>
      <w:r w:rsidRPr="0009686D">
        <w:rPr>
          <w:rFonts w:ascii="Arial" w:hAnsi="Arial" w:cs="Arial"/>
          <w:lang w:val="hr-HR"/>
        </w:rPr>
        <w:t>izložb</w:t>
      </w:r>
      <w:r>
        <w:rPr>
          <w:rFonts w:ascii="Arial" w:hAnsi="Arial" w:cs="Arial"/>
          <w:lang w:val="hr-HR"/>
        </w:rPr>
        <w:t>e predstavljene na Franjevačkoj galeriji u Širokom Brijegu i Galeriji Novi hram u Sarajevu održane su 1999. godine. Krajolici, ljudska tijela, ljeto. Bolje rečeno: doživljaj i umjetnička vizija zavičajnog krajolika uzdignuta u simboličko značenje i, nerijetko, stapanje s njime obnaženih potrošača sunca i blagotvornosti mora motiv je kojim</w:t>
      </w:r>
      <w:r w:rsidRPr="00EC5EBC">
        <w:rPr>
          <w:rFonts w:ascii="Arial" w:hAnsi="Arial" w:cs="Arial"/>
          <w:lang w:val="hr-HR"/>
        </w:rPr>
        <w:t xml:space="preserve"> ovaj </w:t>
      </w:r>
      <w:r>
        <w:rPr>
          <w:rFonts w:ascii="Arial" w:hAnsi="Arial" w:cs="Arial"/>
          <w:lang w:val="hr-HR"/>
        </w:rPr>
        <w:t xml:space="preserve">slikar-grafičar najčešće popunjava plohu. Panoramski prikazi, i to uvijek iz gornjeg rakursa, u kojima je provedena čvrsta organizacija likovnih elemenata, čisti likovni odnos i perfekcija izvedbe opće su značajke </w:t>
      </w:r>
      <w:r w:rsidRPr="00EC5EBC">
        <w:rPr>
          <w:rFonts w:ascii="Arial" w:hAnsi="Arial" w:cs="Arial"/>
          <w:lang w:val="hr-HR"/>
        </w:rPr>
        <w:t xml:space="preserve">njegovih </w:t>
      </w:r>
      <w:r>
        <w:rPr>
          <w:rFonts w:ascii="Arial" w:hAnsi="Arial" w:cs="Arial"/>
          <w:lang w:val="hr-HR"/>
        </w:rPr>
        <w:t xml:space="preserve">grafika i crteža. Umnažanje ili ponavljanje sličnih strukturalnih jedinica, čemu pribjegava pokoji put, nisu naracija o viđenom i mogućem, već postupak kojim slikar postiže ritam i naglašava neposrednu vezu čovjeka sa zemljom i potrebu izlaganja suncu. A ta veza, kojoj je svjedok mirno more na kojem nema plovila, usud je i neko čekanje. </w:t>
      </w:r>
      <w:bookmarkStart w:id="5" w:name="_Hlk165223762"/>
      <w:r w:rsidRPr="00F30685">
        <w:rPr>
          <w:rFonts w:ascii="Arial" w:hAnsi="Arial" w:cs="Arial"/>
          <w:lang w:val="hr-HR"/>
        </w:rPr>
        <w:t>[</w:t>
      </w:r>
      <w:r>
        <w:rPr>
          <w:rFonts w:ascii="Arial" w:hAnsi="Arial" w:cs="Arial"/>
          <w:lang w:val="hr-HR"/>
        </w:rPr>
        <w:t>3</w:t>
      </w:r>
      <w:r w:rsidRPr="00F30685">
        <w:rPr>
          <w:rFonts w:ascii="Arial" w:hAnsi="Arial" w:cs="Arial"/>
          <w:lang w:val="hr-HR"/>
        </w:rPr>
        <w:t>]</w:t>
      </w:r>
      <w:bookmarkEnd w:id="5"/>
    </w:p>
    <w:p w14:paraId="40F65F59" w14:textId="3E08B7BC" w:rsidR="00F460B4" w:rsidRPr="00885830" w:rsidRDefault="003B4B6B" w:rsidP="00885830">
      <w:pPr>
        <w:pStyle w:val="Odlomakpopisa"/>
        <w:spacing w:after="0" w:line="360" w:lineRule="auto"/>
        <w:ind w:left="0"/>
        <w:jc w:val="both"/>
        <w:rPr>
          <w:rFonts w:ascii="Arial" w:hAnsi="Arial" w:cs="Arial"/>
          <w:sz w:val="24"/>
          <w:szCs w:val="24"/>
          <w:lang w:val="hr-HR"/>
        </w:rPr>
      </w:pPr>
      <w:r w:rsidRPr="00885830">
        <w:rPr>
          <w:rFonts w:ascii="Arial" w:hAnsi="Arial" w:cs="Arial"/>
          <w:b/>
          <w:bCs/>
          <w:sz w:val="24"/>
          <w:szCs w:val="24"/>
          <w:lang w:val="hr-HR"/>
        </w:rPr>
        <w:lastRenderedPageBreak/>
        <w:t>3</w:t>
      </w:r>
      <w:r w:rsidR="00F460B4" w:rsidRPr="00885830">
        <w:rPr>
          <w:rFonts w:ascii="Arial" w:hAnsi="Arial" w:cs="Arial"/>
          <w:b/>
          <w:bCs/>
          <w:sz w:val="24"/>
          <w:szCs w:val="24"/>
          <w:lang w:val="hr-HR"/>
        </w:rPr>
        <w:t>.</w:t>
      </w:r>
      <w:r w:rsidR="00F460B4" w:rsidRPr="00885830">
        <w:rPr>
          <w:rFonts w:ascii="Arial" w:hAnsi="Arial" w:cs="Arial"/>
          <w:b/>
          <w:bCs/>
          <w:sz w:val="24"/>
          <w:szCs w:val="24"/>
          <w:lang w:val="hr-HR"/>
        </w:rPr>
        <w:tab/>
        <w:t>Svečanost unutarnje riječi zavičaja</w:t>
      </w:r>
    </w:p>
    <w:p w14:paraId="46B4AB27" w14:textId="77777777" w:rsidR="00F460B4" w:rsidRPr="00624677" w:rsidRDefault="00F460B4" w:rsidP="00624677">
      <w:pPr>
        <w:pStyle w:val="Odlomakpopisa"/>
        <w:spacing w:after="0" w:line="360" w:lineRule="auto"/>
        <w:ind w:left="0"/>
        <w:jc w:val="both"/>
        <w:rPr>
          <w:rFonts w:ascii="Arial" w:hAnsi="Arial" w:cs="Arial"/>
          <w:lang w:val="hr-HR"/>
        </w:rPr>
      </w:pPr>
    </w:p>
    <w:p w14:paraId="7E74D109" w14:textId="57768EAE" w:rsidR="00082295" w:rsidRDefault="00082295" w:rsidP="00082295">
      <w:pPr>
        <w:pStyle w:val="Odlomakpopisa"/>
        <w:spacing w:after="0" w:line="360" w:lineRule="auto"/>
        <w:ind w:left="0"/>
        <w:jc w:val="both"/>
        <w:rPr>
          <w:rFonts w:ascii="Arial" w:hAnsi="Arial" w:cs="Arial"/>
          <w:lang w:val="hr-HR"/>
        </w:rPr>
      </w:pPr>
      <w:r w:rsidRPr="00624677">
        <w:rPr>
          <w:rFonts w:ascii="Arial" w:hAnsi="Arial" w:cs="Arial"/>
          <w:lang w:val="hr-HR"/>
        </w:rPr>
        <w:t xml:space="preserve">Sjećamo se da je </w:t>
      </w:r>
      <w:r>
        <w:rPr>
          <w:rFonts w:ascii="Arial" w:hAnsi="Arial" w:cs="Arial"/>
          <w:lang w:val="hr-HR"/>
        </w:rPr>
        <w:t xml:space="preserve">Igor </w:t>
      </w:r>
      <w:r w:rsidRPr="00EC5EBC">
        <w:rPr>
          <w:rFonts w:ascii="Arial" w:hAnsi="Arial" w:cs="Arial"/>
          <w:lang w:val="hr-HR"/>
        </w:rPr>
        <w:t xml:space="preserve">Dragičević </w:t>
      </w:r>
      <w:r w:rsidRPr="00624677">
        <w:rPr>
          <w:rFonts w:ascii="Arial" w:hAnsi="Arial" w:cs="Arial"/>
          <w:lang w:val="hr-HR"/>
        </w:rPr>
        <w:t xml:space="preserve">još za vrijeme studija znao jasno razlikovati ono što mu je potrebno od onoga što su mu davali svijet, književnost, slikarstvo, daleki i bliski učitelji. Tada nastali crteži nisu bili samo bilješke, skice za kasniji rad. Sve je bilo sadržano u njima, sve je gotovo </w:t>
      </w:r>
      <w:r w:rsidRPr="00EC5EBC">
        <w:rPr>
          <w:rFonts w:ascii="Arial" w:hAnsi="Arial" w:cs="Arial"/>
          <w:lang w:val="hr-HR"/>
        </w:rPr>
        <w:t>pravovaljano</w:t>
      </w:r>
      <w:r w:rsidRPr="00EC78AC">
        <w:rPr>
          <w:rFonts w:ascii="Arial" w:hAnsi="Arial" w:cs="Arial"/>
          <w:color w:val="4472C4" w:themeColor="accent1"/>
          <w:lang w:val="hr-HR"/>
        </w:rPr>
        <w:t xml:space="preserve"> </w:t>
      </w:r>
      <w:r w:rsidRPr="00624677">
        <w:rPr>
          <w:rFonts w:ascii="Arial" w:hAnsi="Arial" w:cs="Arial"/>
          <w:lang w:val="hr-HR"/>
        </w:rPr>
        <w:t>moralo biti u njima.</w:t>
      </w:r>
      <w:r>
        <w:rPr>
          <w:rFonts w:ascii="Arial" w:hAnsi="Arial" w:cs="Arial"/>
          <w:lang w:val="hr-HR"/>
        </w:rPr>
        <w:t xml:space="preserve"> </w:t>
      </w:r>
      <w:r w:rsidRPr="0029463F">
        <w:rPr>
          <w:rFonts w:ascii="Arial" w:hAnsi="Arial" w:cs="Arial"/>
          <w:lang w:val="hr-HR"/>
        </w:rPr>
        <w:t xml:space="preserve">Preko njih smo bili prisiljeni primiti istinu koja je postojala iza znaka jednakosti: rustikalni </w:t>
      </w:r>
      <w:r>
        <w:rPr>
          <w:rFonts w:ascii="Arial" w:hAnsi="Arial" w:cs="Arial"/>
          <w:lang w:val="hr-HR"/>
        </w:rPr>
        <w:t>eksterijer</w:t>
      </w:r>
      <w:r w:rsidRPr="0029463F">
        <w:rPr>
          <w:rFonts w:ascii="Arial" w:hAnsi="Arial" w:cs="Arial"/>
          <w:lang w:val="hr-HR"/>
        </w:rPr>
        <w:t xml:space="preserve"> </w:t>
      </w:r>
      <w:r>
        <w:rPr>
          <w:rFonts w:ascii="Arial" w:hAnsi="Arial" w:cs="Arial"/>
          <w:lang w:val="hr-HR"/>
        </w:rPr>
        <w:t>makarske plaže</w:t>
      </w:r>
      <w:r w:rsidRPr="0029463F">
        <w:rPr>
          <w:rFonts w:ascii="Arial" w:hAnsi="Arial" w:cs="Arial"/>
          <w:lang w:val="hr-HR"/>
        </w:rPr>
        <w:t>, sur</w:t>
      </w:r>
      <w:r>
        <w:rPr>
          <w:rFonts w:ascii="Arial" w:hAnsi="Arial" w:cs="Arial"/>
          <w:lang w:val="hr-HR"/>
        </w:rPr>
        <w:t>ovu</w:t>
      </w:r>
      <w:r w:rsidRPr="0029463F">
        <w:rPr>
          <w:rFonts w:ascii="Arial" w:hAnsi="Arial" w:cs="Arial"/>
          <w:lang w:val="hr-HR"/>
        </w:rPr>
        <w:t xml:space="preserve"> prirodnu raskoš prožetu nebom, tlo ornamentima i obrisima, životom koji mu je </w:t>
      </w:r>
      <w:r w:rsidRPr="00EC5EBC">
        <w:rPr>
          <w:rFonts w:ascii="Arial" w:hAnsi="Arial" w:cs="Arial"/>
          <w:lang w:val="hr-HR"/>
        </w:rPr>
        <w:t>umjetnik</w:t>
      </w:r>
      <w:r w:rsidRPr="0029463F">
        <w:rPr>
          <w:rFonts w:ascii="Arial" w:hAnsi="Arial" w:cs="Arial"/>
          <w:lang w:val="hr-HR"/>
        </w:rPr>
        <w:t xml:space="preserve"> udahnuo </w:t>
      </w:r>
      <w:r>
        <w:rPr>
          <w:rFonts w:ascii="Arial" w:hAnsi="Arial" w:cs="Arial"/>
          <w:lang w:val="hr-HR"/>
        </w:rPr>
        <w:t xml:space="preserve">na </w:t>
      </w:r>
      <w:r w:rsidRPr="0029463F">
        <w:rPr>
          <w:rFonts w:ascii="Arial" w:hAnsi="Arial" w:cs="Arial"/>
          <w:lang w:val="hr-HR"/>
        </w:rPr>
        <w:t>svoj način. Danas se čini da priroda Dragičevićeva dara najbolje dolazi do izražaja u svojevrsnoj poetskoj materijalizaciji prostora</w:t>
      </w:r>
      <w:r>
        <w:rPr>
          <w:rFonts w:ascii="Arial" w:hAnsi="Arial" w:cs="Arial"/>
          <w:lang w:val="hr-HR"/>
        </w:rPr>
        <w:t xml:space="preserve"> (vidjeti sliku 3)</w:t>
      </w:r>
      <w:r w:rsidRPr="0029463F">
        <w:rPr>
          <w:rFonts w:ascii="Arial" w:hAnsi="Arial" w:cs="Arial"/>
          <w:lang w:val="hr-HR"/>
        </w:rPr>
        <w:t xml:space="preserve">. Priroda oko njega nisu doslovno </w:t>
      </w:r>
      <w:r w:rsidRPr="00EC5EBC">
        <w:rPr>
          <w:rFonts w:ascii="Arial" w:hAnsi="Arial" w:cs="Arial"/>
          <w:lang w:val="hr-HR"/>
        </w:rPr>
        <w:t>predmeti ili detalji</w:t>
      </w:r>
      <w:r>
        <w:rPr>
          <w:rFonts w:ascii="Arial" w:hAnsi="Arial" w:cs="Arial"/>
          <w:lang w:val="hr-HR"/>
        </w:rPr>
        <w:t>,</w:t>
      </w:r>
      <w:r w:rsidRPr="00EC5EBC">
        <w:rPr>
          <w:rFonts w:ascii="Arial" w:hAnsi="Arial" w:cs="Arial"/>
          <w:lang w:val="hr-HR"/>
        </w:rPr>
        <w:t xml:space="preserve"> </w:t>
      </w:r>
      <w:r>
        <w:rPr>
          <w:rFonts w:ascii="Arial" w:hAnsi="Arial" w:cs="Arial"/>
          <w:lang w:val="hr-HR"/>
        </w:rPr>
        <w:t>rasut</w:t>
      </w:r>
      <w:r w:rsidRPr="00EC5EBC">
        <w:rPr>
          <w:rFonts w:ascii="Arial" w:hAnsi="Arial" w:cs="Arial"/>
          <w:lang w:val="hr-HR"/>
        </w:rPr>
        <w:t xml:space="preserve">i </w:t>
      </w:r>
      <w:r w:rsidRPr="0029463F">
        <w:rPr>
          <w:rFonts w:ascii="Arial" w:hAnsi="Arial" w:cs="Arial"/>
          <w:lang w:val="hr-HR"/>
        </w:rPr>
        <w:t xml:space="preserve">u prostor, </w:t>
      </w:r>
      <w:r>
        <w:rPr>
          <w:rFonts w:ascii="Arial" w:hAnsi="Arial" w:cs="Arial"/>
          <w:lang w:val="hr-HR"/>
        </w:rPr>
        <w:t xml:space="preserve">i </w:t>
      </w:r>
      <w:r w:rsidRPr="0029463F">
        <w:rPr>
          <w:rFonts w:ascii="Arial" w:hAnsi="Arial" w:cs="Arial"/>
          <w:lang w:val="hr-HR"/>
        </w:rPr>
        <w:t>lebde izvan uobičajenih oslonaca, stapaju se s prirodom i grade je</w:t>
      </w:r>
      <w:r>
        <w:rPr>
          <w:rFonts w:ascii="Arial" w:hAnsi="Arial" w:cs="Arial"/>
          <w:lang w:val="hr-HR"/>
        </w:rPr>
        <w:t>.</w:t>
      </w:r>
      <w:r w:rsidRPr="002D3B58">
        <w:rPr>
          <w:rFonts w:ascii="Arial" w:hAnsi="Arial" w:cs="Arial"/>
          <w:lang w:val="hr-HR"/>
        </w:rPr>
        <w:t xml:space="preserve"> </w:t>
      </w:r>
      <w:r>
        <w:rPr>
          <w:rFonts w:ascii="Arial" w:hAnsi="Arial" w:cs="Arial"/>
          <w:lang w:val="hr-HR"/>
        </w:rPr>
        <w:t>P</w:t>
      </w:r>
      <w:r w:rsidRPr="0029463F">
        <w:rPr>
          <w:rFonts w:ascii="Arial" w:hAnsi="Arial" w:cs="Arial"/>
          <w:lang w:val="hr-HR"/>
        </w:rPr>
        <w:t xml:space="preserve">rostor iz svojih prihvatljivih, realnih dimenzija prelazi u dimenzije sna, omogućuje nam da s njim živimo </w:t>
      </w:r>
      <w:r w:rsidRPr="002D3B58">
        <w:rPr>
          <w:rFonts w:ascii="Arial" w:hAnsi="Arial" w:cs="Arial"/>
          <w:lang w:val="hr-HR"/>
        </w:rPr>
        <w:t>kao u besprijekorno organiziranom svijetu</w:t>
      </w:r>
      <w:r w:rsidRPr="0029463F">
        <w:rPr>
          <w:rFonts w:ascii="Arial" w:hAnsi="Arial" w:cs="Arial"/>
          <w:lang w:val="hr-HR"/>
        </w:rPr>
        <w:t xml:space="preserve">, </w:t>
      </w:r>
      <w:r w:rsidRPr="002D3B58">
        <w:rPr>
          <w:rFonts w:ascii="Arial" w:hAnsi="Arial" w:cs="Arial"/>
          <w:lang w:val="hr-HR"/>
        </w:rPr>
        <w:t xml:space="preserve">a sve opet biva </w:t>
      </w:r>
      <w:r w:rsidRPr="0029463F">
        <w:rPr>
          <w:rFonts w:ascii="Arial" w:hAnsi="Arial" w:cs="Arial"/>
          <w:lang w:val="hr-HR"/>
        </w:rPr>
        <w:t xml:space="preserve">potpuno </w:t>
      </w:r>
      <w:r w:rsidRPr="002D3B58">
        <w:rPr>
          <w:rFonts w:ascii="Arial" w:hAnsi="Arial" w:cs="Arial"/>
          <w:lang w:val="hr-HR"/>
        </w:rPr>
        <w:t xml:space="preserve">nedokučivom misterijom, </w:t>
      </w:r>
      <w:r w:rsidRPr="0029463F">
        <w:rPr>
          <w:rFonts w:ascii="Arial" w:hAnsi="Arial" w:cs="Arial"/>
          <w:lang w:val="hr-HR"/>
        </w:rPr>
        <w:t>kako sa svjetlom čiji izvor slutimo, tako i sa glazbom.</w:t>
      </w:r>
    </w:p>
    <w:p w14:paraId="721D9B7E" w14:textId="57E5449A" w:rsidR="001031E3" w:rsidRDefault="001031E3" w:rsidP="001031E3">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1185A9CE" wp14:editId="14D70129">
            <wp:extent cx="2734483" cy="1908313"/>
            <wp:effectExtent l="0" t="0" r="8890" b="0"/>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801"/>
                    <a:stretch/>
                  </pic:blipFill>
                  <pic:spPr bwMode="auto">
                    <a:xfrm>
                      <a:off x="0" y="0"/>
                      <a:ext cx="2887543" cy="2015129"/>
                    </a:xfrm>
                    <a:prstGeom prst="rect">
                      <a:avLst/>
                    </a:prstGeom>
                    <a:noFill/>
                    <a:ln>
                      <a:noFill/>
                    </a:ln>
                    <a:extLst>
                      <a:ext uri="{53640926-AAD7-44D8-BBD7-CCE9431645EC}">
                        <a14:shadowObscured xmlns:a14="http://schemas.microsoft.com/office/drawing/2010/main"/>
                      </a:ext>
                    </a:extLst>
                  </pic:spPr>
                </pic:pic>
              </a:graphicData>
            </a:graphic>
          </wp:inline>
        </w:drawing>
      </w:r>
    </w:p>
    <w:p w14:paraId="264BB9D2" w14:textId="3E1938F7" w:rsidR="00082295" w:rsidRDefault="001031E3" w:rsidP="001031E3">
      <w:pPr>
        <w:pStyle w:val="Odlomakpopisa"/>
        <w:spacing w:after="0" w:line="360" w:lineRule="auto"/>
        <w:ind w:left="0"/>
        <w:jc w:val="center"/>
        <w:rPr>
          <w:rFonts w:ascii="Arial" w:hAnsi="Arial" w:cs="Arial"/>
          <w:lang w:val="hr-HR"/>
        </w:rPr>
      </w:pPr>
      <w:r w:rsidRPr="001031E3">
        <w:rPr>
          <w:rFonts w:ascii="Arial" w:hAnsi="Arial" w:cs="Arial"/>
          <w:lang w:val="hr-HR"/>
        </w:rPr>
        <w:t xml:space="preserve">Slika 3: </w:t>
      </w:r>
      <w:r w:rsidRPr="00082295">
        <w:rPr>
          <w:rFonts w:ascii="Arial" w:hAnsi="Arial" w:cs="Arial"/>
          <w:i/>
          <w:iCs/>
          <w:lang w:val="hr-HR"/>
        </w:rPr>
        <w:t>Divlje plaže</w:t>
      </w:r>
      <w:r w:rsidRPr="001031E3">
        <w:rPr>
          <w:rFonts w:ascii="Arial" w:hAnsi="Arial" w:cs="Arial"/>
          <w:lang w:val="hr-HR"/>
        </w:rPr>
        <w:t>, 1991., bakropis i akvatinta</w:t>
      </w:r>
    </w:p>
    <w:p w14:paraId="164DDB24" w14:textId="68AB3053" w:rsidR="00082295" w:rsidRDefault="00082295" w:rsidP="00082295">
      <w:pPr>
        <w:rPr>
          <w:rFonts w:ascii="Arial" w:hAnsi="Arial" w:cs="Arial"/>
          <w:lang w:val="hr-HR"/>
        </w:rPr>
      </w:pPr>
      <w:r>
        <w:rPr>
          <w:rFonts w:ascii="Arial" w:hAnsi="Arial" w:cs="Arial"/>
          <w:lang w:val="hr-HR"/>
        </w:rPr>
        <w:br w:type="page"/>
      </w:r>
    </w:p>
    <w:p w14:paraId="157B722A" w14:textId="463E5AAF" w:rsidR="00082295" w:rsidRPr="00D33627" w:rsidRDefault="00082295" w:rsidP="00082295">
      <w:pPr>
        <w:pStyle w:val="Odlomakpopisa"/>
        <w:spacing w:after="0" w:line="360" w:lineRule="auto"/>
        <w:ind w:left="0"/>
        <w:jc w:val="both"/>
        <w:rPr>
          <w:rFonts w:ascii="Arial" w:hAnsi="Arial" w:cs="Arial"/>
          <w:lang w:val="hr-HR"/>
        </w:rPr>
      </w:pPr>
      <w:r w:rsidRPr="001031E3">
        <w:rPr>
          <w:rFonts w:ascii="Arial" w:hAnsi="Arial" w:cs="Arial"/>
          <w:lang w:val="hr-HR"/>
        </w:rPr>
        <w:lastRenderedPageBreak/>
        <w:t xml:space="preserve">S tim </w:t>
      </w:r>
      <w:r w:rsidRPr="002D3B58">
        <w:rPr>
          <w:rFonts w:ascii="Arial" w:hAnsi="Arial" w:cs="Arial"/>
          <w:lang w:val="hr-HR"/>
        </w:rPr>
        <w:t xml:space="preserve">ćemo se </w:t>
      </w:r>
      <w:r w:rsidRPr="001031E3">
        <w:rPr>
          <w:rFonts w:ascii="Arial" w:hAnsi="Arial" w:cs="Arial"/>
          <w:lang w:val="hr-HR"/>
        </w:rPr>
        <w:t xml:space="preserve">stvorenjima rastati u stijenama, zelenilu, u osušenom grmlju i na </w:t>
      </w:r>
      <w:r w:rsidRPr="002D3B58">
        <w:rPr>
          <w:rFonts w:ascii="Arial" w:hAnsi="Arial" w:cs="Arial"/>
          <w:lang w:val="hr-HR"/>
        </w:rPr>
        <w:t xml:space="preserve">plažama s raskošnim ženskim tijelima. </w:t>
      </w:r>
      <w:r w:rsidRPr="001031E3">
        <w:rPr>
          <w:rFonts w:ascii="Arial" w:hAnsi="Arial" w:cs="Arial"/>
          <w:lang w:val="hr-HR"/>
        </w:rPr>
        <w:t xml:space="preserve">Ljudi ne podnose prethodno odnjegovanu mjeru predmeta. Tijela u njima nadimaju se, drhte, oblici se prelijevaju preko ruba plaže, tonu u vodu i zemlju. Zov života izražen je isticanjem pojedinih dijelova. Bez suvišne geste, bez nametljivog akorda, bez nerazmjernog tona, oskudnim sredstvima, nešto </w:t>
      </w:r>
      <w:proofErr w:type="spellStart"/>
      <w:r w:rsidRPr="001031E3">
        <w:rPr>
          <w:rFonts w:ascii="Arial" w:hAnsi="Arial" w:cs="Arial"/>
          <w:lang w:val="hr-HR"/>
        </w:rPr>
        <w:t>sepije</w:t>
      </w:r>
      <w:proofErr w:type="spellEnd"/>
      <w:r w:rsidRPr="001031E3">
        <w:rPr>
          <w:rFonts w:ascii="Arial" w:hAnsi="Arial" w:cs="Arial"/>
          <w:lang w:val="hr-HR"/>
        </w:rPr>
        <w:t xml:space="preserve"> i umbre, nešto kolorita, s rijetkim odricanjem, ali i rijetkom osjećajnošću i profinjenošću, izvan svake snobovske </w:t>
      </w:r>
      <w:proofErr w:type="spellStart"/>
      <w:r w:rsidRPr="001031E3">
        <w:rPr>
          <w:rFonts w:ascii="Arial" w:hAnsi="Arial" w:cs="Arial"/>
          <w:lang w:val="hr-HR"/>
        </w:rPr>
        <w:t>koketerije</w:t>
      </w:r>
      <w:proofErr w:type="spellEnd"/>
      <w:r>
        <w:rPr>
          <w:rFonts w:ascii="Arial" w:hAnsi="Arial" w:cs="Arial"/>
          <w:lang w:val="hr-HR"/>
        </w:rPr>
        <w:t xml:space="preserve"> (vidjeti sliku 4)</w:t>
      </w:r>
      <w:r w:rsidRPr="001031E3">
        <w:rPr>
          <w:rFonts w:ascii="Arial" w:hAnsi="Arial" w:cs="Arial"/>
          <w:lang w:val="hr-HR"/>
        </w:rPr>
        <w:t>, Dragičević će od svega napraviti nešto najbolje</w:t>
      </w:r>
      <w:r>
        <w:rPr>
          <w:rFonts w:ascii="Arial" w:hAnsi="Arial" w:cs="Arial"/>
          <w:lang w:val="hr-HR"/>
        </w:rPr>
        <w:t>:</w:t>
      </w:r>
      <w:r w:rsidRPr="001031E3">
        <w:rPr>
          <w:rFonts w:ascii="Arial" w:hAnsi="Arial" w:cs="Arial"/>
          <w:lang w:val="hr-HR"/>
        </w:rPr>
        <w:t xml:space="preserve"> njegove makro crteže, stvarajući,</w:t>
      </w:r>
      <w:r w:rsidRPr="00D33627">
        <w:rPr>
          <w:rFonts w:ascii="Arial" w:hAnsi="Arial" w:cs="Arial"/>
          <w:lang w:val="hr-HR"/>
        </w:rPr>
        <w:t xml:space="preserve"> </w:t>
      </w:r>
      <w:proofErr w:type="spellStart"/>
      <w:r w:rsidRPr="00D33627">
        <w:rPr>
          <w:rFonts w:ascii="Arial" w:hAnsi="Arial" w:cs="Arial"/>
          <w:lang w:val="hr-HR"/>
        </w:rPr>
        <w:t>takorekavši</w:t>
      </w:r>
      <w:proofErr w:type="spellEnd"/>
      <w:r w:rsidRPr="00D33627">
        <w:rPr>
          <w:rFonts w:ascii="Arial" w:hAnsi="Arial" w:cs="Arial"/>
          <w:lang w:val="hr-HR"/>
        </w:rPr>
        <w:t xml:space="preserve"> </w:t>
      </w:r>
      <w:r w:rsidRPr="001031E3">
        <w:rPr>
          <w:rFonts w:ascii="Arial" w:hAnsi="Arial" w:cs="Arial"/>
          <w:lang w:val="hr-HR"/>
        </w:rPr>
        <w:t>ni iz čega, i upravo zbog te esencije, tako opsesivne i tako produhovljene, poput magične polifonije čiji nam sumorni zvuci šapuću da</w:t>
      </w:r>
      <w:r>
        <w:rPr>
          <w:rFonts w:ascii="Arial" w:hAnsi="Arial" w:cs="Arial"/>
          <w:lang w:val="hr-HR"/>
        </w:rPr>
        <w:t>,</w:t>
      </w:r>
      <w:r w:rsidRPr="001031E3">
        <w:rPr>
          <w:rFonts w:ascii="Arial" w:hAnsi="Arial" w:cs="Arial"/>
          <w:lang w:val="hr-HR"/>
        </w:rPr>
        <w:t xml:space="preserve"> i kad nas ne bude, ono što smo pamtili i zauvijek voljeli</w:t>
      </w:r>
      <w:r>
        <w:rPr>
          <w:rFonts w:ascii="Arial" w:hAnsi="Arial" w:cs="Arial"/>
          <w:lang w:val="hr-HR"/>
        </w:rPr>
        <w:t>,</w:t>
      </w:r>
      <w:r w:rsidRPr="001031E3">
        <w:rPr>
          <w:rFonts w:ascii="Arial" w:hAnsi="Arial" w:cs="Arial"/>
          <w:lang w:val="hr-HR"/>
        </w:rPr>
        <w:t xml:space="preserve"> ostat će. To je taj tajni fluid koji osjećamo u </w:t>
      </w:r>
      <w:proofErr w:type="spellStart"/>
      <w:r w:rsidRPr="001031E3">
        <w:rPr>
          <w:rFonts w:ascii="Arial" w:hAnsi="Arial" w:cs="Arial"/>
          <w:lang w:val="hr-HR"/>
        </w:rPr>
        <w:t>Dragičevićevom</w:t>
      </w:r>
      <w:proofErr w:type="spellEnd"/>
      <w:r w:rsidRPr="001031E3">
        <w:rPr>
          <w:rFonts w:ascii="Arial" w:hAnsi="Arial" w:cs="Arial"/>
          <w:lang w:val="hr-HR"/>
        </w:rPr>
        <w:t xml:space="preserve"> dodiru, pogledu</w:t>
      </w:r>
      <w:r>
        <w:rPr>
          <w:rFonts w:ascii="Arial" w:hAnsi="Arial" w:cs="Arial"/>
          <w:lang w:val="hr-HR"/>
        </w:rPr>
        <w:t>…</w:t>
      </w:r>
      <w:r w:rsidRPr="001031E3">
        <w:rPr>
          <w:rFonts w:ascii="Arial" w:hAnsi="Arial" w:cs="Arial"/>
          <w:lang w:val="hr-HR"/>
        </w:rPr>
        <w:t xml:space="preserve"> </w:t>
      </w:r>
      <w:r>
        <w:rPr>
          <w:rFonts w:ascii="Arial" w:hAnsi="Arial" w:cs="Arial"/>
          <w:lang w:val="hr-HR"/>
        </w:rPr>
        <w:t>R</w:t>
      </w:r>
      <w:r w:rsidRPr="001031E3">
        <w:rPr>
          <w:rFonts w:ascii="Arial" w:hAnsi="Arial" w:cs="Arial"/>
          <w:lang w:val="hr-HR"/>
        </w:rPr>
        <w:t>iječju</w:t>
      </w:r>
      <w:r>
        <w:rPr>
          <w:rFonts w:ascii="Arial" w:hAnsi="Arial" w:cs="Arial"/>
          <w:lang w:val="hr-HR"/>
        </w:rPr>
        <w:t>,</w:t>
      </w:r>
      <w:r w:rsidRPr="001031E3">
        <w:rPr>
          <w:rFonts w:ascii="Arial" w:hAnsi="Arial" w:cs="Arial"/>
          <w:lang w:val="hr-HR"/>
        </w:rPr>
        <w:t xml:space="preserve"> fluidnoj osobnosti, fluidnoj umjetnosti</w:t>
      </w:r>
      <w:r>
        <w:rPr>
          <w:rFonts w:ascii="Arial" w:hAnsi="Arial" w:cs="Arial"/>
          <w:lang w:val="hr-HR"/>
        </w:rPr>
        <w:t>.</w:t>
      </w:r>
    </w:p>
    <w:p w14:paraId="3CFF1DF1" w14:textId="4A359C36" w:rsidR="009D605A" w:rsidRDefault="009D605A" w:rsidP="009D605A">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5AED9514" wp14:editId="1AFE22BB">
            <wp:extent cx="2702339" cy="2210462"/>
            <wp:effectExtent l="0" t="0" r="3175" b="0"/>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36269" cy="2238216"/>
                    </a:xfrm>
                    <a:prstGeom prst="rect">
                      <a:avLst/>
                    </a:prstGeom>
                    <a:noFill/>
                    <a:ln>
                      <a:noFill/>
                    </a:ln>
                  </pic:spPr>
                </pic:pic>
              </a:graphicData>
            </a:graphic>
          </wp:inline>
        </w:drawing>
      </w:r>
    </w:p>
    <w:p w14:paraId="05B698D1" w14:textId="01B8D451" w:rsidR="009D605A" w:rsidRDefault="009D605A" w:rsidP="009D605A">
      <w:pPr>
        <w:pStyle w:val="Odlomakpopisa"/>
        <w:spacing w:after="0" w:line="360" w:lineRule="auto"/>
        <w:ind w:left="0"/>
        <w:jc w:val="center"/>
        <w:rPr>
          <w:rFonts w:ascii="Arial" w:hAnsi="Arial" w:cs="Arial"/>
          <w:lang w:val="hr-HR"/>
        </w:rPr>
      </w:pPr>
      <w:r w:rsidRPr="009D605A">
        <w:rPr>
          <w:rFonts w:ascii="Arial" w:hAnsi="Arial" w:cs="Arial"/>
          <w:lang w:val="hr-HR"/>
        </w:rPr>
        <w:t xml:space="preserve">Slika 4: </w:t>
      </w:r>
      <w:r w:rsidRPr="00082295">
        <w:rPr>
          <w:rFonts w:ascii="Arial" w:hAnsi="Arial" w:cs="Arial"/>
          <w:i/>
          <w:iCs/>
          <w:lang w:val="hr-HR"/>
        </w:rPr>
        <w:t>Posljednje more</w:t>
      </w:r>
      <w:r w:rsidR="00082295">
        <w:rPr>
          <w:rFonts w:ascii="Arial" w:hAnsi="Arial" w:cs="Arial"/>
          <w:i/>
          <w:iCs/>
          <w:lang w:val="hr-HR"/>
        </w:rPr>
        <w:t xml:space="preserve"> IV</w:t>
      </w:r>
      <w:r w:rsidRPr="009D605A">
        <w:rPr>
          <w:rFonts w:ascii="Arial" w:hAnsi="Arial" w:cs="Arial"/>
          <w:lang w:val="hr-HR"/>
        </w:rPr>
        <w:t>, 2015., bakropis i akvatinta</w:t>
      </w:r>
    </w:p>
    <w:p w14:paraId="553A3F00" w14:textId="77777777" w:rsidR="009D605A" w:rsidRDefault="009D605A" w:rsidP="009D605A">
      <w:pPr>
        <w:pStyle w:val="Odlomakpopisa"/>
        <w:spacing w:after="0" w:line="360" w:lineRule="auto"/>
        <w:ind w:left="0"/>
        <w:jc w:val="center"/>
        <w:rPr>
          <w:rFonts w:ascii="Arial" w:hAnsi="Arial" w:cs="Arial"/>
          <w:lang w:val="hr-HR"/>
        </w:rPr>
      </w:pPr>
    </w:p>
    <w:p w14:paraId="1B8CD96A" w14:textId="5A580011" w:rsidR="00082295" w:rsidRDefault="00082295" w:rsidP="00082295">
      <w:pPr>
        <w:pStyle w:val="Odlomakpopisa"/>
        <w:spacing w:after="0" w:line="360" w:lineRule="auto"/>
        <w:ind w:left="0"/>
        <w:jc w:val="both"/>
        <w:rPr>
          <w:rFonts w:ascii="Arial" w:hAnsi="Arial" w:cs="Arial"/>
          <w:lang w:val="hr-HR"/>
        </w:rPr>
      </w:pPr>
      <w:r w:rsidRPr="008450B3">
        <w:rPr>
          <w:rFonts w:ascii="Arial" w:hAnsi="Arial" w:cs="Arial"/>
          <w:lang w:val="hr-HR"/>
        </w:rPr>
        <w:t xml:space="preserve">Ono što fascinira u </w:t>
      </w:r>
      <w:proofErr w:type="spellStart"/>
      <w:r>
        <w:rPr>
          <w:rFonts w:ascii="Arial" w:hAnsi="Arial" w:cs="Arial"/>
          <w:lang w:val="hr-HR"/>
        </w:rPr>
        <w:t>Dragičevićevim</w:t>
      </w:r>
      <w:proofErr w:type="spellEnd"/>
      <w:r>
        <w:rPr>
          <w:rFonts w:ascii="Arial" w:hAnsi="Arial" w:cs="Arial"/>
          <w:lang w:val="hr-HR"/>
        </w:rPr>
        <w:t xml:space="preserve"> ženskim i muškim </w:t>
      </w:r>
      <w:proofErr w:type="spellStart"/>
      <w:r w:rsidRPr="008450B3">
        <w:rPr>
          <w:rFonts w:ascii="Arial" w:hAnsi="Arial" w:cs="Arial"/>
          <w:lang w:val="hr-HR"/>
        </w:rPr>
        <w:t>aktovima</w:t>
      </w:r>
      <w:proofErr w:type="spellEnd"/>
      <w:r w:rsidRPr="008450B3">
        <w:rPr>
          <w:rFonts w:ascii="Arial" w:hAnsi="Arial" w:cs="Arial"/>
          <w:lang w:val="hr-HR"/>
        </w:rPr>
        <w:t xml:space="preserve"> i pejzažima potpuna </w:t>
      </w:r>
      <w:r>
        <w:rPr>
          <w:rFonts w:ascii="Arial" w:hAnsi="Arial" w:cs="Arial"/>
          <w:lang w:val="hr-HR"/>
        </w:rPr>
        <w:t xml:space="preserve">je </w:t>
      </w:r>
      <w:r w:rsidRPr="008450B3">
        <w:rPr>
          <w:rFonts w:ascii="Arial" w:hAnsi="Arial" w:cs="Arial"/>
          <w:lang w:val="hr-HR"/>
        </w:rPr>
        <w:t xml:space="preserve">samoća bez obzira na brojne figure, glazbu i meditaciju. Morske ljubavi (slika 6?) </w:t>
      </w:r>
      <w:r w:rsidRPr="008450B3">
        <w:rPr>
          <w:rFonts w:ascii="Arial" w:hAnsi="Arial" w:cs="Arial"/>
          <w:lang w:val="hr-HR"/>
        </w:rPr>
        <w:lastRenderedPageBreak/>
        <w:t xml:space="preserve">naziva ostvarenjem samoće, jer je samoća promatrača svjesna samoće objekta. I one njegove sladostrasne žene s oblinama koje leže i stoje u prirodi također su </w:t>
      </w:r>
      <w:r>
        <w:rPr>
          <w:rFonts w:ascii="Arial" w:hAnsi="Arial" w:cs="Arial"/>
          <w:lang w:val="hr-HR"/>
        </w:rPr>
        <w:t>usamljenice</w:t>
      </w:r>
      <w:r w:rsidRPr="008450B3">
        <w:rPr>
          <w:rFonts w:ascii="Arial" w:hAnsi="Arial" w:cs="Arial"/>
          <w:lang w:val="hr-HR"/>
        </w:rPr>
        <w:t xml:space="preserve">, a ne bludnice. U esejistici sve više kruži jedan estetski pojam: elegancija. </w:t>
      </w:r>
      <w:r w:rsidRPr="00D33627">
        <w:rPr>
          <w:rFonts w:ascii="Arial" w:hAnsi="Arial" w:cs="Arial"/>
          <w:lang w:val="hr-HR"/>
        </w:rPr>
        <w:t xml:space="preserve">Mogli bismo reći </w:t>
      </w:r>
      <w:r w:rsidRPr="008450B3">
        <w:rPr>
          <w:rFonts w:ascii="Arial" w:hAnsi="Arial" w:cs="Arial"/>
          <w:lang w:val="hr-HR"/>
        </w:rPr>
        <w:t xml:space="preserve">da </w:t>
      </w:r>
      <w:proofErr w:type="spellStart"/>
      <w:r>
        <w:rPr>
          <w:rFonts w:ascii="Arial" w:hAnsi="Arial" w:cs="Arial"/>
          <w:lang w:val="hr-HR"/>
        </w:rPr>
        <w:t>Dragičevićeve</w:t>
      </w:r>
      <w:proofErr w:type="spellEnd"/>
      <w:r w:rsidRPr="008450B3">
        <w:rPr>
          <w:rFonts w:ascii="Arial" w:hAnsi="Arial" w:cs="Arial"/>
          <w:lang w:val="hr-HR"/>
        </w:rPr>
        <w:t xml:space="preserve"> žene, djevice, ljubavnice, krasi elegantna gesta, poza ili pokret</w:t>
      </w:r>
      <w:r>
        <w:rPr>
          <w:rFonts w:ascii="Arial" w:hAnsi="Arial" w:cs="Arial"/>
          <w:lang w:val="hr-HR"/>
        </w:rPr>
        <w:t xml:space="preserve"> (vidjeti sliku 5)</w:t>
      </w:r>
      <w:r w:rsidRPr="008450B3">
        <w:rPr>
          <w:rFonts w:ascii="Arial" w:hAnsi="Arial" w:cs="Arial"/>
          <w:lang w:val="hr-HR"/>
        </w:rPr>
        <w:t xml:space="preserve">. Otmjena je prema </w:t>
      </w:r>
      <w:r>
        <w:rPr>
          <w:rFonts w:ascii="Arial" w:hAnsi="Arial" w:cs="Arial"/>
          <w:lang w:val="hr-HR"/>
        </w:rPr>
        <w:t>N</w:t>
      </w:r>
      <w:r w:rsidRPr="009D605A">
        <w:rPr>
          <w:rFonts w:ascii="Arial" w:hAnsi="Arial" w:cs="Arial"/>
          <w:lang w:val="hr-HR"/>
        </w:rPr>
        <w:t>ietzsche</w:t>
      </w:r>
      <w:r>
        <w:rPr>
          <w:rFonts w:ascii="Arial" w:hAnsi="Arial" w:cs="Arial"/>
          <w:lang w:val="hr-HR"/>
        </w:rPr>
        <w:t>u</w:t>
      </w:r>
      <w:r w:rsidRPr="008450B3">
        <w:rPr>
          <w:rFonts w:ascii="Arial" w:hAnsi="Arial" w:cs="Arial"/>
          <w:lang w:val="hr-HR"/>
        </w:rPr>
        <w:t>, lakoća geste, lakoća pokreta. Lijepe su mu zdepaste figure, te</w:t>
      </w:r>
      <w:r>
        <w:rPr>
          <w:rFonts w:ascii="Arial" w:hAnsi="Arial" w:cs="Arial"/>
          <w:lang w:val="hr-HR"/>
        </w:rPr>
        <w:t xml:space="preserve"> su nježne</w:t>
      </w:r>
      <w:r w:rsidRPr="008450B3">
        <w:rPr>
          <w:rFonts w:ascii="Arial" w:hAnsi="Arial" w:cs="Arial"/>
          <w:lang w:val="hr-HR"/>
        </w:rPr>
        <w:t xml:space="preserve"> nakaze</w:t>
      </w:r>
      <w:r w:rsidRPr="009D605A">
        <w:rPr>
          <w:rFonts w:ascii="Arial" w:hAnsi="Arial" w:cs="Arial"/>
          <w:lang w:val="hr-HR"/>
        </w:rPr>
        <w:t xml:space="preserve"> </w:t>
      </w:r>
      <w:r w:rsidRPr="008450B3">
        <w:rPr>
          <w:rFonts w:ascii="Arial" w:hAnsi="Arial" w:cs="Arial"/>
          <w:lang w:val="hr-HR"/>
        </w:rPr>
        <w:t>dražesne.</w:t>
      </w:r>
      <w:r>
        <w:rPr>
          <w:rFonts w:ascii="Arial" w:hAnsi="Arial" w:cs="Arial"/>
          <w:lang w:val="hr-HR"/>
        </w:rPr>
        <w:t xml:space="preserve"> </w:t>
      </w:r>
      <w:r w:rsidRPr="009D605A">
        <w:rPr>
          <w:rFonts w:ascii="Arial" w:hAnsi="Arial" w:cs="Arial"/>
          <w:lang w:val="hr-HR"/>
        </w:rPr>
        <w:t>Ta bezlična lica su likovi, ta preparirana</w:t>
      </w:r>
      <w:r>
        <w:rPr>
          <w:rFonts w:ascii="Arial" w:hAnsi="Arial" w:cs="Arial"/>
          <w:lang w:val="hr-HR"/>
        </w:rPr>
        <w:t xml:space="preserve"> ženskih</w:t>
      </w:r>
      <w:r w:rsidRPr="009D605A">
        <w:rPr>
          <w:rFonts w:ascii="Arial" w:hAnsi="Arial" w:cs="Arial"/>
          <w:lang w:val="hr-HR"/>
        </w:rPr>
        <w:t xml:space="preserve"> tijela su antropologija. Te ljudske grude su načelo zemlje, a skraćeni udovi isprepliću se i grče u slastima puta. </w:t>
      </w:r>
      <w:r>
        <w:rPr>
          <w:rFonts w:ascii="Arial" w:hAnsi="Arial" w:cs="Arial"/>
          <w:lang w:val="hr-HR"/>
        </w:rPr>
        <w:t>Umjetnikove</w:t>
      </w:r>
      <w:r w:rsidRPr="009D605A">
        <w:rPr>
          <w:rFonts w:ascii="Arial" w:hAnsi="Arial" w:cs="Arial"/>
          <w:lang w:val="hr-HR"/>
        </w:rPr>
        <w:t xml:space="preserve"> žene u grupnoj sesiji su bezopasne – zloba je potisnuta. Njegove su dionizijske bakanalije suzdržane. Prsate žene ne podrazumijevaju samo majčinstvo i erotiku. Te grudi nisu mjera za tekućinu, nego njedra za zagrljaj, rodno mjesto u koje se vraća, rodno utočište. Te žene su kupole koje umjetnik likovnim sredstvima uzdiže u nebesa, sugerirajući nam život pod rajskim zaljevom, pod stijenama i ispod makarskih plaža.</w:t>
      </w:r>
    </w:p>
    <w:p w14:paraId="09093AA5" w14:textId="01F93A11" w:rsidR="001031E3" w:rsidRDefault="009D605A" w:rsidP="009D605A">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34EB30F6" wp14:editId="62257BDE">
            <wp:extent cx="2393835" cy="2066925"/>
            <wp:effectExtent l="0" t="0" r="6985" b="0"/>
            <wp:docPr id="10"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7405" cy="2078642"/>
                    </a:xfrm>
                    <a:prstGeom prst="rect">
                      <a:avLst/>
                    </a:prstGeom>
                    <a:noFill/>
                    <a:ln>
                      <a:noFill/>
                    </a:ln>
                  </pic:spPr>
                </pic:pic>
              </a:graphicData>
            </a:graphic>
          </wp:inline>
        </w:drawing>
      </w:r>
    </w:p>
    <w:p w14:paraId="5135455D" w14:textId="570EFDDC" w:rsidR="009D605A" w:rsidRDefault="009D605A" w:rsidP="009D605A">
      <w:pPr>
        <w:pStyle w:val="Odlomakpopisa"/>
        <w:spacing w:after="0" w:line="360" w:lineRule="auto"/>
        <w:ind w:left="0"/>
        <w:jc w:val="center"/>
        <w:rPr>
          <w:rFonts w:ascii="Arial" w:hAnsi="Arial" w:cs="Arial"/>
          <w:lang w:val="hr-HR"/>
        </w:rPr>
      </w:pPr>
      <w:r>
        <w:rPr>
          <w:rFonts w:ascii="Arial" w:hAnsi="Arial" w:cs="Arial"/>
          <w:lang w:val="hr-HR"/>
        </w:rPr>
        <w:t xml:space="preserve">Slika </w:t>
      </w:r>
      <w:r w:rsidR="006359F7">
        <w:rPr>
          <w:rFonts w:ascii="Arial" w:hAnsi="Arial" w:cs="Arial"/>
          <w:lang w:val="hr-HR"/>
        </w:rPr>
        <w:t>5</w:t>
      </w:r>
      <w:r>
        <w:rPr>
          <w:rFonts w:ascii="Arial" w:hAnsi="Arial" w:cs="Arial"/>
          <w:lang w:val="hr-HR"/>
        </w:rPr>
        <w:t xml:space="preserve">: </w:t>
      </w:r>
      <w:r w:rsidRPr="00082295">
        <w:rPr>
          <w:rFonts w:ascii="Arial" w:hAnsi="Arial" w:cs="Arial"/>
          <w:i/>
          <w:iCs/>
          <w:lang w:val="hr-HR"/>
        </w:rPr>
        <w:t>Omorina</w:t>
      </w:r>
      <w:r w:rsidR="00164047">
        <w:rPr>
          <w:rFonts w:ascii="Arial" w:hAnsi="Arial" w:cs="Arial"/>
          <w:lang w:val="hr-HR"/>
        </w:rPr>
        <w:t>, 2005., bakropis i akvatinta</w:t>
      </w:r>
    </w:p>
    <w:p w14:paraId="4181B8E2" w14:textId="289E9C15" w:rsidR="0029463F" w:rsidRDefault="0029463F" w:rsidP="00F460B4">
      <w:pPr>
        <w:pStyle w:val="Odlomakpopisa"/>
        <w:spacing w:after="0" w:line="360" w:lineRule="auto"/>
        <w:ind w:left="0"/>
        <w:jc w:val="both"/>
        <w:rPr>
          <w:rFonts w:ascii="Arial" w:hAnsi="Arial" w:cs="Arial"/>
          <w:lang w:val="hr-HR"/>
        </w:rPr>
      </w:pPr>
    </w:p>
    <w:p w14:paraId="23EC4A92" w14:textId="77777777" w:rsidR="00082295" w:rsidRDefault="00082295" w:rsidP="00082295">
      <w:pPr>
        <w:pStyle w:val="Odlomakpopisa"/>
        <w:spacing w:after="0" w:line="360" w:lineRule="auto"/>
        <w:ind w:left="0"/>
        <w:jc w:val="both"/>
        <w:rPr>
          <w:rFonts w:ascii="Arial" w:hAnsi="Arial" w:cs="Arial"/>
          <w:lang w:val="hr-HR"/>
        </w:rPr>
      </w:pPr>
      <w:r w:rsidRPr="00F460B4">
        <w:rPr>
          <w:rFonts w:ascii="Arial" w:hAnsi="Arial" w:cs="Arial"/>
          <w:lang w:val="hr-HR"/>
        </w:rPr>
        <w:t xml:space="preserve">U gotovo suparničkoj borbi sa </w:t>
      </w:r>
      <w:r w:rsidRPr="005F1936">
        <w:rPr>
          <w:rFonts w:ascii="Arial" w:hAnsi="Arial" w:cs="Arial"/>
          <w:lang w:val="hr-HR"/>
        </w:rPr>
        <w:t>Zavičajnim</w:t>
      </w:r>
      <w:r w:rsidRPr="00F460B4">
        <w:rPr>
          <w:rFonts w:ascii="Arial" w:hAnsi="Arial" w:cs="Arial"/>
          <w:lang w:val="hr-HR"/>
        </w:rPr>
        <w:t xml:space="preserve"> autor prihvaća ishodišta i munjevito</w:t>
      </w:r>
      <w:r>
        <w:rPr>
          <w:rFonts w:ascii="Arial" w:hAnsi="Arial" w:cs="Arial"/>
          <w:lang w:val="hr-HR"/>
        </w:rPr>
        <w:t xml:space="preserve"> prekraja te raščlanjuje prostor slike, naznačuje nove stvaralačke horizonte. Iako </w:t>
      </w:r>
      <w:r>
        <w:rPr>
          <w:rFonts w:ascii="Arial" w:hAnsi="Arial" w:cs="Arial"/>
          <w:lang w:val="hr-HR"/>
        </w:rPr>
        <w:lastRenderedPageBreak/>
        <w:t xml:space="preserve">nam se uvijek ne čini tako, Dragičević stalno istražuje i pomiče granice vlastite likovnosti svjesno gledajući unaprijed. Čini to fiksirajući osobni likovni jezik u univerzalnosti vlastitih interesa i težnji. Ne zanima ga vjerodostojnost prikaza zajedničkog </w:t>
      </w:r>
      <w:r w:rsidRPr="005F1936">
        <w:rPr>
          <w:rFonts w:ascii="Arial" w:hAnsi="Arial" w:cs="Arial"/>
          <w:lang w:val="hr-HR"/>
        </w:rPr>
        <w:t>Zav</w:t>
      </w:r>
      <w:r>
        <w:rPr>
          <w:rFonts w:ascii="Arial" w:hAnsi="Arial" w:cs="Arial"/>
          <w:lang w:val="hr-HR"/>
        </w:rPr>
        <w:t xml:space="preserve">ičaja, već se naprotiv igra, stvara i </w:t>
      </w:r>
      <w:proofErr w:type="spellStart"/>
      <w:r>
        <w:rPr>
          <w:rFonts w:ascii="Arial" w:hAnsi="Arial" w:cs="Arial"/>
          <w:lang w:val="hr-HR"/>
        </w:rPr>
        <w:t>kontekstualizira</w:t>
      </w:r>
      <w:proofErr w:type="spellEnd"/>
      <w:r>
        <w:rPr>
          <w:rFonts w:ascii="Arial" w:hAnsi="Arial" w:cs="Arial"/>
          <w:lang w:val="hr-HR"/>
        </w:rPr>
        <w:t xml:space="preserve"> novi, osobni </w:t>
      </w:r>
      <w:r w:rsidRPr="005F1936">
        <w:rPr>
          <w:rFonts w:ascii="Arial" w:hAnsi="Arial" w:cs="Arial"/>
          <w:lang w:val="hr-HR"/>
        </w:rPr>
        <w:t>Za</w:t>
      </w:r>
      <w:r>
        <w:rPr>
          <w:rFonts w:ascii="Arial" w:hAnsi="Arial" w:cs="Arial"/>
          <w:lang w:val="hr-HR"/>
        </w:rPr>
        <w:t>vičaj. Njegova djela gotovo uvijek funkcioniraju poput osebujnih stvaralačkih razgovora i svojim se izražajnim intenzitetom, kao tonskim oscilacijama u osjećajnim finesama planirano udaljavaju od primarne dosljednosti koja bi im zasigurno osigurala potpunu naklonost publike. Zadržavajući dostignutu stvaralačku distancu, autor materiju razmatra i tumači onako kako sam želi – nenametljivo gradeći djela snažne poruke koja do nas dopire na neposredan način.</w:t>
      </w:r>
    </w:p>
    <w:p w14:paraId="0B0F0AE1" w14:textId="29EC0C87" w:rsidR="00F460B4" w:rsidRDefault="009E29DA" w:rsidP="009E29DA">
      <w:pPr>
        <w:pStyle w:val="Odlomakpopisa"/>
        <w:spacing w:after="0" w:line="360" w:lineRule="auto"/>
        <w:ind w:left="0"/>
        <w:jc w:val="center"/>
        <w:rPr>
          <w:rFonts w:ascii="Arial" w:hAnsi="Arial" w:cs="Arial"/>
          <w:lang w:val="hr-HR"/>
        </w:rPr>
      </w:pPr>
      <w:r w:rsidRPr="009E29DA">
        <w:rPr>
          <w:rFonts w:ascii="Arial" w:hAnsi="Arial" w:cs="Arial"/>
          <w:noProof/>
          <w:lang w:val="hr-HR"/>
        </w:rPr>
        <w:drawing>
          <wp:inline distT="0" distB="0" distL="0" distR="0" wp14:anchorId="40289402" wp14:editId="3AF2C942">
            <wp:extent cx="1361441" cy="2401294"/>
            <wp:effectExtent l="0" t="0" r="0" b="0"/>
            <wp:docPr id="19" name="Slika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04923" cy="2477986"/>
                    </a:xfrm>
                    <a:prstGeom prst="rect">
                      <a:avLst/>
                    </a:prstGeom>
                    <a:noFill/>
                    <a:ln>
                      <a:noFill/>
                    </a:ln>
                  </pic:spPr>
                </pic:pic>
              </a:graphicData>
            </a:graphic>
          </wp:inline>
        </w:drawing>
      </w:r>
    </w:p>
    <w:p w14:paraId="5FA94E6A" w14:textId="2FCC0095" w:rsidR="009E29DA" w:rsidRDefault="009E29DA" w:rsidP="009E29DA">
      <w:pPr>
        <w:pStyle w:val="Odlomakpopisa"/>
        <w:spacing w:after="0" w:line="360" w:lineRule="auto"/>
        <w:ind w:left="0"/>
        <w:jc w:val="center"/>
        <w:rPr>
          <w:rFonts w:ascii="Arial" w:hAnsi="Arial" w:cs="Arial"/>
          <w:lang w:val="hr-HR"/>
        </w:rPr>
      </w:pPr>
      <w:r>
        <w:rPr>
          <w:rFonts w:ascii="Arial" w:hAnsi="Arial" w:cs="Arial"/>
          <w:lang w:val="hr-HR"/>
        </w:rPr>
        <w:t>Slika</w:t>
      </w:r>
      <w:r w:rsidR="006359F7">
        <w:rPr>
          <w:rFonts w:ascii="Arial" w:hAnsi="Arial" w:cs="Arial"/>
          <w:lang w:val="hr-HR"/>
        </w:rPr>
        <w:t xml:space="preserve"> 6</w:t>
      </w:r>
      <w:r w:rsidR="00CA7D47">
        <w:rPr>
          <w:rFonts w:ascii="Arial" w:hAnsi="Arial" w:cs="Arial"/>
          <w:lang w:val="hr-HR"/>
        </w:rPr>
        <w:t>:</w:t>
      </w:r>
      <w:r>
        <w:rPr>
          <w:rFonts w:ascii="Arial" w:hAnsi="Arial" w:cs="Arial"/>
          <w:lang w:val="hr-HR"/>
        </w:rPr>
        <w:t xml:space="preserve"> Šetnica, 1985., bakropis i akvatinta</w:t>
      </w:r>
    </w:p>
    <w:p w14:paraId="1F499A0A" w14:textId="65A745B3" w:rsidR="00F460B4" w:rsidRDefault="00F460B4" w:rsidP="00F460B4">
      <w:pPr>
        <w:pStyle w:val="Odlomakpopisa"/>
        <w:spacing w:after="0" w:line="360" w:lineRule="auto"/>
        <w:ind w:left="0"/>
        <w:jc w:val="both"/>
        <w:rPr>
          <w:rFonts w:ascii="Arial" w:hAnsi="Arial" w:cs="Arial"/>
          <w:lang w:val="hr-HR"/>
        </w:rPr>
      </w:pPr>
    </w:p>
    <w:p w14:paraId="5119F6BE" w14:textId="77777777" w:rsidR="00082295" w:rsidRDefault="00082295" w:rsidP="00082295">
      <w:pPr>
        <w:pStyle w:val="Odlomakpopisa"/>
        <w:spacing w:after="0" w:line="360" w:lineRule="auto"/>
        <w:ind w:left="0"/>
        <w:jc w:val="both"/>
        <w:rPr>
          <w:rFonts w:ascii="Arial" w:hAnsi="Arial" w:cs="Arial"/>
          <w:lang w:val="hr-HR"/>
        </w:rPr>
      </w:pPr>
      <w:r>
        <w:rPr>
          <w:rFonts w:ascii="Arial" w:hAnsi="Arial" w:cs="Arial"/>
          <w:lang w:val="hr-HR"/>
        </w:rPr>
        <w:t xml:space="preserve">Naime, Dragičević nas poput dragog prijatelja, cijenjenog profesora pri slučajnom i neobaveznom susretu lupa po ramenu pozivajući nas da usmjerimo svoj pogled prema nečemu zanimljivom, nečemu što smo u tom trenutku previdjeli. Na ovaj način dobivamo ili ozbiljno upozorenje ili tek tihu sugestiju da se zadržimo u kolu </w:t>
      </w:r>
      <w:r>
        <w:rPr>
          <w:rFonts w:ascii="Arial" w:hAnsi="Arial" w:cs="Arial"/>
          <w:lang w:val="hr-HR"/>
        </w:rPr>
        <w:lastRenderedPageBreak/>
        <w:t xml:space="preserve">senzibilnih i svjesnih sudionika svakodnevnice. Skupa s umjetnikom učimo o mogućnostima razumijevanja drugoga pristajući najprije na umjetnikov smisao istine s otvorenom mogućnošću odabira i vlastitog komfornijeg odgovora. </w:t>
      </w:r>
      <w:r w:rsidRPr="005F1936">
        <w:rPr>
          <w:rFonts w:ascii="Arial" w:hAnsi="Arial" w:cs="Arial"/>
          <w:lang w:val="hr-HR"/>
        </w:rPr>
        <w:t xml:space="preserve">Ozračje </w:t>
      </w:r>
      <w:r>
        <w:rPr>
          <w:rFonts w:ascii="Arial" w:hAnsi="Arial" w:cs="Arial"/>
          <w:lang w:val="hr-HR"/>
        </w:rPr>
        <w:t xml:space="preserve">kod Dragičevića igra zamjetnu ulogu. Atomizirana strašću prikaza ili okamenjena zgusnutom monolitnošću grafičke plohe, uvijek iznova koketira s promatračem. U pravilu, u sebi sadrži zavodljivu napetost koja izvire iz umjetnikove stvaralačke namjere i ideje. </w:t>
      </w:r>
      <w:r w:rsidRPr="000448B3">
        <w:rPr>
          <w:rFonts w:ascii="Arial" w:hAnsi="Arial" w:cs="Arial"/>
          <w:lang w:val="hr-HR"/>
        </w:rPr>
        <w:t xml:space="preserve">Dragičević </w:t>
      </w:r>
      <w:r>
        <w:rPr>
          <w:rFonts w:ascii="Arial" w:hAnsi="Arial" w:cs="Arial"/>
          <w:lang w:val="hr-HR"/>
        </w:rPr>
        <w:t xml:space="preserve">namjerno u svojim djelima održava prizvuk antičke jednostavnosti, a </w:t>
      </w:r>
      <w:r w:rsidRPr="005F1936">
        <w:rPr>
          <w:rFonts w:ascii="Arial" w:hAnsi="Arial" w:cs="Arial"/>
          <w:lang w:val="hr-HR"/>
        </w:rPr>
        <w:t>iz</w:t>
      </w:r>
      <w:r w:rsidRPr="000448B3">
        <w:rPr>
          <w:rFonts w:ascii="Arial" w:hAnsi="Arial" w:cs="Arial"/>
          <w:color w:val="00B0F0"/>
          <w:lang w:val="hr-HR"/>
        </w:rPr>
        <w:t xml:space="preserve"> </w:t>
      </w:r>
      <w:r>
        <w:rPr>
          <w:rFonts w:ascii="Arial" w:hAnsi="Arial" w:cs="Arial"/>
          <w:lang w:val="hr-HR"/>
        </w:rPr>
        <w:t xml:space="preserve">velikog broja njegovih djela možemo iščitati i neizostavno mediteransko sublimiranje mogućnosti i htijenja sadržano u geslu "Lako ćemo!". No, pomnije promatranje njegovih djela ukazuje nam kako ova možda i usputno iščitana duhovna potka djela nema svog pandana u materijalnoj dimenziji njegova stvaralaštva. Tu umjetnik, naime, nastupa bez </w:t>
      </w:r>
      <w:r w:rsidRPr="00F40635">
        <w:rPr>
          <w:rFonts w:ascii="Arial" w:hAnsi="Arial" w:cs="Arial"/>
          <w:lang w:val="hr-HR"/>
        </w:rPr>
        <w:t>"Lako ćemo"</w:t>
      </w:r>
      <w:r>
        <w:rPr>
          <w:rFonts w:ascii="Arial" w:hAnsi="Arial" w:cs="Arial"/>
          <w:lang w:val="hr-HR"/>
        </w:rPr>
        <w:t xml:space="preserve"> – odstupanja nema jer umjetnički posao, posebno ona grafičarev, zahtjevan i težak, ne trpi površnost i odugovlačenje. Predstavljena djela obilježena su kompozicijama dojmljivog sižea i zapuštene fabuloznosti čime se osnažuje zagonetnost i svojevrsna mističnost njihova ukupnog dojma. Privlačna je to</w:t>
      </w:r>
      <w:r w:rsidRPr="005F1936">
        <w:rPr>
          <w:rFonts w:ascii="Arial" w:hAnsi="Arial" w:cs="Arial"/>
          <w:lang w:val="hr-HR"/>
        </w:rPr>
        <w:t xml:space="preserve"> nakana </w:t>
      </w:r>
      <w:r>
        <w:rPr>
          <w:rFonts w:ascii="Arial" w:hAnsi="Arial" w:cs="Arial"/>
          <w:lang w:val="hr-HR"/>
        </w:rPr>
        <w:t>koju u sebi nose grafike i slike, ali sa značajnom razlikom sadržanom u tretmanu detalja.</w:t>
      </w:r>
    </w:p>
    <w:p w14:paraId="4E76F5AA" w14:textId="2843115B" w:rsidR="00CA7D47" w:rsidRDefault="00CA7D47" w:rsidP="00CA7D47">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5F79D1FD" wp14:editId="7E88C9D7">
            <wp:extent cx="2944778" cy="2057400"/>
            <wp:effectExtent l="0" t="0" r="8255"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80610" cy="2082435"/>
                    </a:xfrm>
                    <a:prstGeom prst="rect">
                      <a:avLst/>
                    </a:prstGeom>
                    <a:noFill/>
                    <a:ln>
                      <a:noFill/>
                    </a:ln>
                  </pic:spPr>
                </pic:pic>
              </a:graphicData>
            </a:graphic>
          </wp:inline>
        </w:drawing>
      </w:r>
    </w:p>
    <w:p w14:paraId="0557CABD" w14:textId="58A46073" w:rsidR="006359F7" w:rsidRDefault="00CA7D47" w:rsidP="00CA7D47">
      <w:pPr>
        <w:pStyle w:val="Odlomakpopisa"/>
        <w:spacing w:after="0" w:line="360" w:lineRule="auto"/>
        <w:ind w:left="0"/>
        <w:jc w:val="center"/>
        <w:rPr>
          <w:rFonts w:ascii="Arial" w:hAnsi="Arial" w:cs="Arial"/>
          <w:lang w:val="hr-HR"/>
        </w:rPr>
      </w:pPr>
      <w:r>
        <w:rPr>
          <w:rFonts w:ascii="Arial" w:hAnsi="Arial" w:cs="Arial"/>
          <w:lang w:val="hr-HR"/>
        </w:rPr>
        <w:t xml:space="preserve">Slika </w:t>
      </w:r>
      <w:r w:rsidR="006359F7">
        <w:rPr>
          <w:rFonts w:ascii="Arial" w:hAnsi="Arial" w:cs="Arial"/>
          <w:lang w:val="hr-HR"/>
        </w:rPr>
        <w:t>7</w:t>
      </w:r>
      <w:r>
        <w:rPr>
          <w:rFonts w:ascii="Arial" w:hAnsi="Arial" w:cs="Arial"/>
          <w:lang w:val="hr-HR"/>
        </w:rPr>
        <w:t xml:space="preserve">: </w:t>
      </w:r>
      <w:r w:rsidRPr="00082295">
        <w:rPr>
          <w:rFonts w:ascii="Arial" w:hAnsi="Arial" w:cs="Arial"/>
          <w:i/>
          <w:iCs/>
          <w:lang w:val="hr-HR"/>
        </w:rPr>
        <w:t>Istraživanje magijskog prostora</w:t>
      </w:r>
      <w:r>
        <w:rPr>
          <w:rFonts w:ascii="Arial" w:hAnsi="Arial" w:cs="Arial"/>
          <w:lang w:val="hr-HR"/>
        </w:rPr>
        <w:t>, 1983., bakropis</w:t>
      </w:r>
      <w:r w:rsidR="00082295">
        <w:rPr>
          <w:rFonts w:ascii="Arial" w:hAnsi="Arial" w:cs="Arial"/>
          <w:lang w:val="hr-HR"/>
        </w:rPr>
        <w:t xml:space="preserve"> </w:t>
      </w:r>
      <w:r>
        <w:rPr>
          <w:rFonts w:ascii="Arial" w:hAnsi="Arial" w:cs="Arial"/>
          <w:lang w:val="hr-HR"/>
        </w:rPr>
        <w:t>i akvatinta</w:t>
      </w:r>
    </w:p>
    <w:p w14:paraId="17E4EEC5" w14:textId="238C3226" w:rsidR="00082295" w:rsidRDefault="00082295" w:rsidP="00082295">
      <w:pPr>
        <w:pStyle w:val="Odlomakpopisa"/>
        <w:spacing w:after="0" w:line="360" w:lineRule="auto"/>
        <w:ind w:left="0"/>
        <w:jc w:val="both"/>
        <w:rPr>
          <w:rFonts w:ascii="Arial" w:hAnsi="Arial" w:cs="Arial"/>
          <w:lang w:val="hr-HR"/>
        </w:rPr>
      </w:pPr>
      <w:r>
        <w:rPr>
          <w:rFonts w:ascii="Arial" w:hAnsi="Arial" w:cs="Arial"/>
          <w:lang w:val="hr-HR"/>
        </w:rPr>
        <w:lastRenderedPageBreak/>
        <w:t xml:space="preserve">Grafika, očekivano, omogućuje minuciozna ispitivanja i istjerivanja detalja do najsitnije pojedinosti. Slike, s druge strane, nose drugu kvalitetu jer posjeduju </w:t>
      </w:r>
      <w:r w:rsidRPr="005F1936">
        <w:rPr>
          <w:rFonts w:ascii="Arial" w:hAnsi="Arial" w:cs="Arial"/>
          <w:lang w:val="hr-HR"/>
        </w:rPr>
        <w:t xml:space="preserve">posebnu likovnu </w:t>
      </w:r>
      <w:r>
        <w:rPr>
          <w:rFonts w:ascii="Arial" w:hAnsi="Arial" w:cs="Arial"/>
          <w:lang w:val="hr-HR"/>
        </w:rPr>
        <w:t xml:space="preserve">živost koja izvire iz dinamične i plodonosne igre bojom što joj stoji u temelju. Uspoređujući ukupni odnos grafike i ulja unutar Dragičevićeva opusa, može se reći kako se uspješno nadopunjuju. Njegova ulja u sebi nose svojevrsnu pripovjednu tvrdoću koja opstaje nasuprot ugodnoj i iznenađujućoj poetskoj pitkosti grafika. Dodirnu točku slika i grafika promatrač će pronaći i u odmjerenim, blago prisutnim proplamsajima fantazmagoričnog ozračja. Sličan će se prizvuk, ovaj put oplemenjen brzinom poteza koji slijedi pustolovnost ruke sve do potpunog kompozicijskog rastvaranja, moći osluhnuti i u crtežima. Ovaj zaseban korpus unutar bogatog likovnog opusa Igora Dragičevića svojom izražajnošću i snagom čini njegov temelj, ali i likovnu esenciju kojoj se umjetnik uvijek i rado vraća. </w:t>
      </w:r>
      <w:r w:rsidRPr="003B4B6B">
        <w:rPr>
          <w:rFonts w:ascii="Arial" w:hAnsi="Arial" w:cs="Arial"/>
          <w:lang w:val="hr-HR"/>
        </w:rPr>
        <w:t>[</w:t>
      </w:r>
      <w:r w:rsidR="00E32733">
        <w:rPr>
          <w:rFonts w:ascii="Arial" w:hAnsi="Arial" w:cs="Arial"/>
          <w:lang w:val="hr-HR"/>
        </w:rPr>
        <w:t>4</w:t>
      </w:r>
      <w:r w:rsidRPr="003B4B6B">
        <w:rPr>
          <w:rFonts w:ascii="Arial" w:hAnsi="Arial" w:cs="Arial"/>
          <w:lang w:val="hr-HR"/>
        </w:rPr>
        <w:t>]</w:t>
      </w:r>
    </w:p>
    <w:p w14:paraId="682F1D59" w14:textId="41C5585A" w:rsidR="00F460B4" w:rsidRDefault="00CA7D47" w:rsidP="00CA7D47">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3BA04207" wp14:editId="215D82B9">
            <wp:extent cx="2072736" cy="3172570"/>
            <wp:effectExtent l="0" t="0" r="3810" b="8890"/>
            <wp:docPr id="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14944" cy="3237174"/>
                    </a:xfrm>
                    <a:prstGeom prst="rect">
                      <a:avLst/>
                    </a:prstGeom>
                    <a:noFill/>
                    <a:ln>
                      <a:noFill/>
                    </a:ln>
                  </pic:spPr>
                </pic:pic>
              </a:graphicData>
            </a:graphic>
          </wp:inline>
        </w:drawing>
      </w:r>
    </w:p>
    <w:p w14:paraId="471A0D68" w14:textId="12D254EA" w:rsidR="00164047" w:rsidRDefault="00CA7D47" w:rsidP="001031E3">
      <w:pPr>
        <w:pStyle w:val="Odlomakpopisa"/>
        <w:spacing w:after="0" w:line="360" w:lineRule="auto"/>
        <w:ind w:left="0"/>
        <w:jc w:val="center"/>
        <w:rPr>
          <w:rFonts w:ascii="Arial" w:hAnsi="Arial" w:cs="Arial"/>
          <w:lang w:val="hr-HR"/>
        </w:rPr>
      </w:pPr>
      <w:r>
        <w:rPr>
          <w:rFonts w:ascii="Arial" w:hAnsi="Arial" w:cs="Arial"/>
          <w:lang w:val="hr-HR"/>
        </w:rPr>
        <w:t xml:space="preserve">Slika </w:t>
      </w:r>
      <w:r w:rsidR="006359F7">
        <w:rPr>
          <w:rFonts w:ascii="Arial" w:hAnsi="Arial" w:cs="Arial"/>
          <w:lang w:val="hr-HR"/>
        </w:rPr>
        <w:t>8</w:t>
      </w:r>
      <w:r>
        <w:rPr>
          <w:rFonts w:ascii="Arial" w:hAnsi="Arial" w:cs="Arial"/>
          <w:lang w:val="hr-HR"/>
        </w:rPr>
        <w:t>: Podne, 2014., bakropis i akvatinta</w:t>
      </w:r>
    </w:p>
    <w:p w14:paraId="1B128EF5" w14:textId="03AE44D8" w:rsidR="00A65229" w:rsidRDefault="00086C9A" w:rsidP="00A65229">
      <w:pPr>
        <w:pStyle w:val="Odlomakpopisa"/>
        <w:spacing w:after="0" w:line="360" w:lineRule="auto"/>
        <w:ind w:left="0"/>
        <w:jc w:val="center"/>
        <w:rPr>
          <w:rFonts w:ascii="Arial" w:hAnsi="Arial" w:cs="Arial"/>
          <w:b/>
          <w:bCs/>
          <w:sz w:val="24"/>
          <w:szCs w:val="24"/>
          <w:lang w:val="hr-HR"/>
        </w:rPr>
      </w:pPr>
      <w:r w:rsidRPr="00086C9A">
        <w:rPr>
          <w:rFonts w:ascii="Arial" w:hAnsi="Arial" w:cs="Arial"/>
          <w:b/>
          <w:bCs/>
          <w:noProof/>
          <w:sz w:val="24"/>
          <w:szCs w:val="24"/>
        </w:rPr>
        <w:lastRenderedPageBreak/>
        <w:drawing>
          <wp:anchor distT="0" distB="0" distL="114300" distR="114300" simplePos="0" relativeHeight="251668480" behindDoc="0" locked="0" layoutInCell="1" allowOverlap="1" wp14:anchorId="439B8853" wp14:editId="59199BB9">
            <wp:simplePos x="0" y="0"/>
            <wp:positionH relativeFrom="column">
              <wp:posOffset>3062964</wp:posOffset>
            </wp:positionH>
            <wp:positionV relativeFrom="paragraph">
              <wp:posOffset>-3230</wp:posOffset>
            </wp:positionV>
            <wp:extent cx="1713396" cy="2479470"/>
            <wp:effectExtent l="0" t="0" r="1270" b="0"/>
            <wp:wrapNone/>
            <wp:docPr id="24" name="Slika 6">
              <a:extLst xmlns:a="http://schemas.openxmlformats.org/drawingml/2006/main">
                <a:ext uri="{FF2B5EF4-FFF2-40B4-BE49-F238E27FC236}">
                  <a16:creationId xmlns:a16="http://schemas.microsoft.com/office/drawing/2014/main" id="{04EB03F7-F6A5-4A6F-8669-5F89F0A816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ka 6">
                      <a:extLst>
                        <a:ext uri="{FF2B5EF4-FFF2-40B4-BE49-F238E27FC236}">
                          <a16:creationId xmlns:a16="http://schemas.microsoft.com/office/drawing/2014/main" id="{04EB03F7-F6A5-4A6F-8669-5F89F0A8161F}"/>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1721644" cy="2491406"/>
                    </a:xfrm>
                    <a:prstGeom prst="rect">
                      <a:avLst/>
                    </a:prstGeom>
                  </pic:spPr>
                </pic:pic>
              </a:graphicData>
            </a:graphic>
            <wp14:sizeRelH relativeFrom="margin">
              <wp14:pctWidth>0</wp14:pctWidth>
            </wp14:sizeRelH>
            <wp14:sizeRelV relativeFrom="margin">
              <wp14:pctHeight>0</wp14:pctHeight>
            </wp14:sizeRelV>
          </wp:anchor>
        </w:drawing>
      </w:r>
      <w:r w:rsidRPr="00086C9A">
        <w:rPr>
          <w:rFonts w:ascii="Arial" w:hAnsi="Arial" w:cs="Arial"/>
          <w:b/>
          <w:bCs/>
          <w:noProof/>
          <w:sz w:val="24"/>
          <w:szCs w:val="24"/>
        </w:rPr>
        <w:drawing>
          <wp:anchor distT="0" distB="0" distL="114300" distR="114300" simplePos="0" relativeHeight="251667456" behindDoc="0" locked="0" layoutInCell="1" allowOverlap="1" wp14:anchorId="50CED205" wp14:editId="4677DB27">
            <wp:simplePos x="0" y="0"/>
            <wp:positionH relativeFrom="column">
              <wp:posOffset>399277</wp:posOffset>
            </wp:positionH>
            <wp:positionV relativeFrom="paragraph">
              <wp:posOffset>-3230</wp:posOffset>
            </wp:positionV>
            <wp:extent cx="1796884" cy="2474635"/>
            <wp:effectExtent l="0" t="0" r="0" b="1905"/>
            <wp:wrapNone/>
            <wp:docPr id="23" name="Slika 4">
              <a:extLst xmlns:a="http://schemas.openxmlformats.org/drawingml/2006/main">
                <a:ext uri="{FF2B5EF4-FFF2-40B4-BE49-F238E27FC236}">
                  <a16:creationId xmlns:a16="http://schemas.microsoft.com/office/drawing/2014/main" id="{396252B4-7C15-434A-B0E8-E85FC93F56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ka 4">
                      <a:extLst>
                        <a:ext uri="{FF2B5EF4-FFF2-40B4-BE49-F238E27FC236}">
                          <a16:creationId xmlns:a16="http://schemas.microsoft.com/office/drawing/2014/main" id="{396252B4-7C15-434A-B0E8-E85FC93F568D}"/>
                        </a:ext>
                      </a:extLst>
                    </pic:cNvPr>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805345" cy="2486288"/>
                    </a:xfrm>
                    <a:prstGeom prst="rect">
                      <a:avLst/>
                    </a:prstGeom>
                  </pic:spPr>
                </pic:pic>
              </a:graphicData>
            </a:graphic>
            <wp14:sizeRelH relativeFrom="margin">
              <wp14:pctWidth>0</wp14:pctWidth>
            </wp14:sizeRelH>
            <wp14:sizeRelV relativeFrom="margin">
              <wp14:pctHeight>0</wp14:pctHeight>
            </wp14:sizeRelV>
          </wp:anchor>
        </w:drawing>
      </w:r>
    </w:p>
    <w:p w14:paraId="38C5F9E4" w14:textId="66DDE0A9" w:rsidR="00A65229" w:rsidRDefault="00A65229" w:rsidP="00A65229">
      <w:pPr>
        <w:pStyle w:val="Odlomakpopisa"/>
        <w:spacing w:after="0" w:line="360" w:lineRule="auto"/>
        <w:ind w:left="0"/>
        <w:jc w:val="center"/>
        <w:rPr>
          <w:rFonts w:ascii="Arial" w:hAnsi="Arial" w:cs="Arial"/>
          <w:b/>
          <w:bCs/>
          <w:sz w:val="24"/>
          <w:szCs w:val="24"/>
          <w:lang w:val="hr-HR"/>
        </w:rPr>
      </w:pPr>
    </w:p>
    <w:p w14:paraId="76E50023" w14:textId="40BB87F9" w:rsidR="00A65229" w:rsidRDefault="00A65229" w:rsidP="00A65229">
      <w:pPr>
        <w:pStyle w:val="Odlomakpopisa"/>
        <w:spacing w:after="0" w:line="360" w:lineRule="auto"/>
        <w:ind w:left="0"/>
        <w:jc w:val="center"/>
        <w:rPr>
          <w:rFonts w:ascii="Arial" w:hAnsi="Arial" w:cs="Arial"/>
          <w:b/>
          <w:bCs/>
          <w:sz w:val="24"/>
          <w:szCs w:val="24"/>
          <w:lang w:val="hr-HR"/>
        </w:rPr>
      </w:pPr>
    </w:p>
    <w:p w14:paraId="1110CC47" w14:textId="36549490" w:rsidR="00A65229" w:rsidRDefault="00A65229" w:rsidP="00A65229">
      <w:pPr>
        <w:pStyle w:val="Odlomakpopisa"/>
        <w:spacing w:after="0" w:line="360" w:lineRule="auto"/>
        <w:ind w:left="0"/>
        <w:jc w:val="center"/>
        <w:rPr>
          <w:rFonts w:ascii="Arial" w:hAnsi="Arial" w:cs="Arial"/>
          <w:b/>
          <w:bCs/>
          <w:sz w:val="24"/>
          <w:szCs w:val="24"/>
          <w:lang w:val="hr-HR"/>
        </w:rPr>
      </w:pPr>
    </w:p>
    <w:p w14:paraId="692B5C8A" w14:textId="201CBC95" w:rsidR="00A65229" w:rsidRDefault="00A65229" w:rsidP="00A65229">
      <w:pPr>
        <w:pStyle w:val="Odlomakpopisa"/>
        <w:spacing w:after="0" w:line="360" w:lineRule="auto"/>
        <w:ind w:left="0"/>
        <w:jc w:val="center"/>
        <w:rPr>
          <w:rFonts w:ascii="Arial" w:hAnsi="Arial" w:cs="Arial"/>
          <w:b/>
          <w:bCs/>
          <w:sz w:val="24"/>
          <w:szCs w:val="24"/>
          <w:lang w:val="hr-HR"/>
        </w:rPr>
      </w:pPr>
    </w:p>
    <w:p w14:paraId="2DF65FE0" w14:textId="2E5FF8E8" w:rsidR="00A65229" w:rsidRDefault="00A65229" w:rsidP="00A65229">
      <w:pPr>
        <w:pStyle w:val="Odlomakpopisa"/>
        <w:spacing w:after="0" w:line="360" w:lineRule="auto"/>
        <w:ind w:left="0"/>
        <w:jc w:val="center"/>
        <w:rPr>
          <w:rFonts w:ascii="Arial" w:hAnsi="Arial" w:cs="Arial"/>
          <w:b/>
          <w:bCs/>
          <w:sz w:val="24"/>
          <w:szCs w:val="24"/>
          <w:lang w:val="hr-HR"/>
        </w:rPr>
      </w:pPr>
    </w:p>
    <w:p w14:paraId="38CC7826" w14:textId="2931F084" w:rsidR="00A65229" w:rsidRDefault="00A65229" w:rsidP="00A65229">
      <w:pPr>
        <w:pStyle w:val="Odlomakpopisa"/>
        <w:spacing w:after="0" w:line="360" w:lineRule="auto"/>
        <w:ind w:left="0"/>
        <w:jc w:val="center"/>
        <w:rPr>
          <w:rFonts w:ascii="Arial" w:hAnsi="Arial" w:cs="Arial"/>
          <w:b/>
          <w:bCs/>
          <w:sz w:val="24"/>
          <w:szCs w:val="24"/>
          <w:lang w:val="hr-HR"/>
        </w:rPr>
      </w:pPr>
    </w:p>
    <w:p w14:paraId="42E90DAE" w14:textId="66AFBB79" w:rsidR="00A65229" w:rsidRDefault="00A65229" w:rsidP="00A65229">
      <w:pPr>
        <w:pStyle w:val="Odlomakpopisa"/>
        <w:spacing w:after="0" w:line="360" w:lineRule="auto"/>
        <w:ind w:left="0"/>
        <w:jc w:val="center"/>
        <w:rPr>
          <w:rFonts w:ascii="Arial" w:hAnsi="Arial" w:cs="Arial"/>
          <w:b/>
          <w:bCs/>
          <w:sz w:val="24"/>
          <w:szCs w:val="24"/>
          <w:lang w:val="hr-HR"/>
        </w:rPr>
      </w:pPr>
    </w:p>
    <w:p w14:paraId="0893824E" w14:textId="513E44CF" w:rsidR="00A65229" w:rsidRDefault="00A65229" w:rsidP="00A65229">
      <w:pPr>
        <w:pStyle w:val="Odlomakpopisa"/>
        <w:spacing w:after="0" w:line="360" w:lineRule="auto"/>
        <w:ind w:left="0"/>
        <w:jc w:val="center"/>
        <w:rPr>
          <w:rFonts w:ascii="Arial" w:hAnsi="Arial" w:cs="Arial"/>
          <w:b/>
          <w:bCs/>
          <w:sz w:val="24"/>
          <w:szCs w:val="24"/>
          <w:lang w:val="hr-HR"/>
        </w:rPr>
      </w:pPr>
    </w:p>
    <w:p w14:paraId="33AD2FE9" w14:textId="092D000B" w:rsidR="00A65229" w:rsidRDefault="00086C9A" w:rsidP="00A65229">
      <w:pPr>
        <w:pStyle w:val="Odlomakpopisa"/>
        <w:spacing w:after="0" w:line="360" w:lineRule="auto"/>
        <w:ind w:left="0"/>
        <w:jc w:val="center"/>
        <w:rPr>
          <w:rFonts w:ascii="Arial" w:hAnsi="Arial" w:cs="Arial"/>
          <w:b/>
          <w:bCs/>
          <w:sz w:val="24"/>
          <w:szCs w:val="24"/>
          <w:lang w:val="hr-HR"/>
        </w:rPr>
      </w:pPr>
      <w:r w:rsidRPr="00086C9A">
        <w:rPr>
          <w:rFonts w:ascii="Arial" w:hAnsi="Arial" w:cs="Arial"/>
          <w:b/>
          <w:bCs/>
          <w:noProof/>
          <w:sz w:val="24"/>
          <w:szCs w:val="24"/>
        </w:rPr>
        <mc:AlternateContent>
          <mc:Choice Requires="wps">
            <w:drawing>
              <wp:anchor distT="0" distB="0" distL="114300" distR="114300" simplePos="0" relativeHeight="251669504" behindDoc="0" locked="0" layoutInCell="1" allowOverlap="1" wp14:anchorId="175ED0B0" wp14:editId="7C3D98CB">
                <wp:simplePos x="0" y="0"/>
                <wp:positionH relativeFrom="column">
                  <wp:posOffset>3034996</wp:posOffset>
                </wp:positionH>
                <wp:positionV relativeFrom="paragraph">
                  <wp:posOffset>119380</wp:posOffset>
                </wp:positionV>
                <wp:extent cx="1765190" cy="532130"/>
                <wp:effectExtent l="0" t="0" r="0" b="0"/>
                <wp:wrapNone/>
                <wp:docPr id="22" name="Podnaslov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5190" cy="532130"/>
                        </a:xfrm>
                        <a:prstGeom prst="rect">
                          <a:avLst/>
                        </a:prstGeom>
                      </wps:spPr>
                      <wps:txbx>
                        <w:txbxContent>
                          <w:p w14:paraId="5B0A5709" w14:textId="3D6C172D"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10: Omorina,2015.,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type w14:anchorId="175ED0B0" id="_x0000_t202" coordsize="21600,21600" o:spt="202" path="m,l,21600r21600,l21600,xe">
                <v:stroke joinstyle="miter"/>
                <v:path gradientshapeok="t" o:connecttype="rect"/>
              </v:shapetype>
              <v:shape id="Podnaslov 2" o:spid="_x0000_s1026" type="#_x0000_t202" style="position:absolute;left:0;text-align:left;margin-left:239pt;margin-top:9.4pt;width:139pt;height:4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" filled="f" stroked="f">
                <v:textbox>
                  <w:txbxContent>
                    <w:p w14:paraId="5B0A5709" w14:textId="3D6C172D"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10: Omorina,2015.,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v:textbox>
              </v:shape>
            </w:pict>
          </mc:Fallback>
        </mc:AlternateContent>
      </w:r>
      <w:r w:rsidRPr="00086C9A">
        <w:rPr>
          <w:rFonts w:ascii="Arial" w:hAnsi="Arial" w:cs="Arial"/>
          <w:b/>
          <w:bCs/>
          <w:noProof/>
          <w:sz w:val="24"/>
          <w:szCs w:val="24"/>
        </w:rPr>
        <mc:AlternateContent>
          <mc:Choice Requires="wps">
            <w:drawing>
              <wp:anchor distT="0" distB="0" distL="114300" distR="114300" simplePos="0" relativeHeight="251666432" behindDoc="0" locked="0" layoutInCell="1" allowOverlap="1" wp14:anchorId="14AE511C" wp14:editId="621B9556">
                <wp:simplePos x="0" y="0"/>
                <wp:positionH relativeFrom="column">
                  <wp:posOffset>343866</wp:posOffset>
                </wp:positionH>
                <wp:positionV relativeFrom="paragraph">
                  <wp:posOffset>107315</wp:posOffset>
                </wp:positionV>
                <wp:extent cx="1892300" cy="523875"/>
                <wp:effectExtent l="0" t="0" r="0" b="0"/>
                <wp:wrapNone/>
                <wp:docPr id="21" name="Podnaslov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1892300" cy="523875"/>
                        </a:xfrm>
                        <a:prstGeom prst="rect">
                          <a:avLst/>
                        </a:prstGeom>
                      </wps:spPr>
                      <wps:txbx>
                        <w:txbxContent>
                          <w:p w14:paraId="0F1606AA" w14:textId="76D28435"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9: Omorina,2015.,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wps:txbx>
                      <wps:bodyPr vert="horz" lIns="91440" tIns="45720" rIns="91440" bIns="45720" rtlCol="0">
                        <a:noAutofit/>
                      </wps:bodyPr>
                    </wps:wsp>
                  </a:graphicData>
                </a:graphic>
                <wp14:sizeRelV relativeFrom="margin">
                  <wp14:pctHeight>0</wp14:pctHeight>
                </wp14:sizeRelV>
              </wp:anchor>
            </w:drawing>
          </mc:Choice>
          <mc:Fallback>
            <w:pict>
              <v:rect w14:anchorId="14AE511C" id="_x0000_s1027" style="position:absolute;left:0;text-align:left;margin-left:27.1pt;margin-top:8.45pt;width:149pt;height:41.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" filled="f" stroked="f">
                <o:lock v:ext="edit" grouping="t"/>
                <v:textbox>
                  <w:txbxContent>
                    <w:p w14:paraId="0F1606AA" w14:textId="76D28435"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9: Omorina,2015.,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v:textbox>
              </v:rect>
            </w:pict>
          </mc:Fallback>
        </mc:AlternateContent>
      </w:r>
    </w:p>
    <w:p w14:paraId="0E29A0BB" w14:textId="590E1812" w:rsidR="00A65229" w:rsidRDefault="00A65229" w:rsidP="00A65229">
      <w:pPr>
        <w:pStyle w:val="Odlomakpopisa"/>
        <w:spacing w:after="0" w:line="360" w:lineRule="auto"/>
        <w:ind w:left="0"/>
        <w:jc w:val="center"/>
        <w:rPr>
          <w:rFonts w:ascii="Arial" w:hAnsi="Arial" w:cs="Arial"/>
          <w:b/>
          <w:bCs/>
          <w:sz w:val="24"/>
          <w:szCs w:val="24"/>
          <w:lang w:val="hr-HR"/>
        </w:rPr>
      </w:pPr>
    </w:p>
    <w:p w14:paraId="41416F51" w14:textId="60A92AAB" w:rsidR="00A65229" w:rsidRDefault="00086C9A" w:rsidP="00A65229">
      <w:pPr>
        <w:pStyle w:val="Odlomakpopisa"/>
        <w:spacing w:after="0" w:line="360" w:lineRule="auto"/>
        <w:ind w:left="0"/>
        <w:jc w:val="center"/>
        <w:rPr>
          <w:rFonts w:ascii="Arial" w:hAnsi="Arial" w:cs="Arial"/>
          <w:b/>
          <w:bCs/>
          <w:sz w:val="24"/>
          <w:szCs w:val="24"/>
          <w:lang w:val="hr-HR"/>
        </w:rPr>
      </w:pPr>
      <w:r w:rsidRPr="00086C9A">
        <w:rPr>
          <w:rFonts w:ascii="Arial" w:hAnsi="Arial" w:cs="Arial"/>
          <w:b/>
          <w:bCs/>
          <w:noProof/>
          <w:sz w:val="24"/>
          <w:szCs w:val="24"/>
        </w:rPr>
        <w:drawing>
          <wp:anchor distT="0" distB="0" distL="114300" distR="114300" simplePos="0" relativeHeight="251672576" behindDoc="0" locked="0" layoutInCell="1" allowOverlap="1" wp14:anchorId="6E5591CB" wp14:editId="0B742350">
            <wp:simplePos x="0" y="0"/>
            <wp:positionH relativeFrom="column">
              <wp:posOffset>3193415</wp:posOffset>
            </wp:positionH>
            <wp:positionV relativeFrom="paragraph">
              <wp:posOffset>263221</wp:posOffset>
            </wp:positionV>
            <wp:extent cx="1579245" cy="2491740"/>
            <wp:effectExtent l="0" t="0" r="1905" b="3810"/>
            <wp:wrapNone/>
            <wp:docPr id="27" name="Slika 14">
              <a:extLst xmlns:a="http://schemas.openxmlformats.org/drawingml/2006/main">
                <a:ext uri="{FF2B5EF4-FFF2-40B4-BE49-F238E27FC236}">
                  <a16:creationId xmlns:a16="http://schemas.microsoft.com/office/drawing/2014/main" id="{231E2B73-E5CB-4392-83B4-B71EB42EA5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lika 14">
                      <a:extLst>
                        <a:ext uri="{FF2B5EF4-FFF2-40B4-BE49-F238E27FC236}">
                          <a16:creationId xmlns:a16="http://schemas.microsoft.com/office/drawing/2014/main" id="{231E2B73-E5CB-4392-83B4-B71EB42EA54C}"/>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579245" cy="2491740"/>
                    </a:xfrm>
                    <a:prstGeom prst="rect">
                      <a:avLst/>
                    </a:prstGeom>
                  </pic:spPr>
                </pic:pic>
              </a:graphicData>
            </a:graphic>
            <wp14:sizeRelH relativeFrom="margin">
              <wp14:pctWidth>0</wp14:pctWidth>
            </wp14:sizeRelH>
            <wp14:sizeRelV relativeFrom="margin">
              <wp14:pctHeight>0</wp14:pctHeight>
            </wp14:sizeRelV>
          </wp:anchor>
        </w:drawing>
      </w:r>
      <w:r w:rsidRPr="00086C9A">
        <w:rPr>
          <w:rFonts w:ascii="Arial" w:hAnsi="Arial" w:cs="Arial"/>
          <w:b/>
          <w:bCs/>
          <w:noProof/>
          <w:sz w:val="24"/>
          <w:szCs w:val="24"/>
        </w:rPr>
        <w:drawing>
          <wp:anchor distT="0" distB="0" distL="114300" distR="114300" simplePos="0" relativeHeight="251671552" behindDoc="0" locked="0" layoutInCell="1" allowOverlap="1" wp14:anchorId="0344E725" wp14:editId="54D6DAFB">
            <wp:simplePos x="0" y="0"/>
            <wp:positionH relativeFrom="column">
              <wp:posOffset>556895</wp:posOffset>
            </wp:positionH>
            <wp:positionV relativeFrom="paragraph">
              <wp:posOffset>263221</wp:posOffset>
            </wp:positionV>
            <wp:extent cx="1564640" cy="2491740"/>
            <wp:effectExtent l="0" t="0" r="0" b="3810"/>
            <wp:wrapNone/>
            <wp:docPr id="26" name="Slika 8">
              <a:extLst xmlns:a="http://schemas.openxmlformats.org/drawingml/2006/main">
                <a:ext uri="{FF2B5EF4-FFF2-40B4-BE49-F238E27FC236}">
                  <a16:creationId xmlns:a16="http://schemas.microsoft.com/office/drawing/2014/main" id="{095B776B-25F1-4D4D-B9BF-4C7559FE0A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ka 8">
                      <a:extLst>
                        <a:ext uri="{FF2B5EF4-FFF2-40B4-BE49-F238E27FC236}">
                          <a16:creationId xmlns:a16="http://schemas.microsoft.com/office/drawing/2014/main" id="{095B776B-25F1-4D4D-B9BF-4C7559FE0AE2}"/>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1564640" cy="2491740"/>
                    </a:xfrm>
                    <a:prstGeom prst="rect">
                      <a:avLst/>
                    </a:prstGeom>
                  </pic:spPr>
                </pic:pic>
              </a:graphicData>
            </a:graphic>
            <wp14:sizeRelH relativeFrom="margin">
              <wp14:pctWidth>0</wp14:pctWidth>
            </wp14:sizeRelH>
            <wp14:sizeRelV relativeFrom="margin">
              <wp14:pctHeight>0</wp14:pctHeight>
            </wp14:sizeRelV>
          </wp:anchor>
        </w:drawing>
      </w:r>
    </w:p>
    <w:p w14:paraId="0511D21F" w14:textId="4F75FAC0" w:rsidR="00A65229" w:rsidRDefault="00A65229" w:rsidP="00A65229">
      <w:pPr>
        <w:pStyle w:val="Odlomakpopisa"/>
        <w:spacing w:after="0" w:line="360" w:lineRule="auto"/>
        <w:ind w:left="0"/>
        <w:jc w:val="center"/>
        <w:rPr>
          <w:rFonts w:ascii="Arial" w:hAnsi="Arial" w:cs="Arial"/>
          <w:b/>
          <w:bCs/>
          <w:sz w:val="24"/>
          <w:szCs w:val="24"/>
          <w:lang w:val="hr-HR"/>
        </w:rPr>
      </w:pPr>
    </w:p>
    <w:p w14:paraId="53408D55"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7B14B9C4"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3C1318E8"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36CFE8B9"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1AD3332F"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6CE17704" w14:textId="5B593C74" w:rsidR="00A65229" w:rsidRDefault="00A65229" w:rsidP="00A65229">
      <w:pPr>
        <w:pStyle w:val="Odlomakpopisa"/>
        <w:spacing w:after="0" w:line="360" w:lineRule="auto"/>
        <w:ind w:left="0"/>
        <w:jc w:val="center"/>
        <w:rPr>
          <w:rFonts w:ascii="Arial" w:hAnsi="Arial" w:cs="Arial"/>
          <w:b/>
          <w:bCs/>
          <w:sz w:val="24"/>
          <w:szCs w:val="24"/>
          <w:lang w:val="hr-HR"/>
        </w:rPr>
      </w:pPr>
    </w:p>
    <w:p w14:paraId="2D0775B7"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19159514"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10F6C94B" w14:textId="1C80813A" w:rsidR="00A65229" w:rsidRDefault="00086C9A" w:rsidP="00A65229">
      <w:pPr>
        <w:pStyle w:val="Odlomakpopisa"/>
        <w:spacing w:after="0" w:line="360" w:lineRule="auto"/>
        <w:ind w:left="0"/>
        <w:jc w:val="center"/>
        <w:rPr>
          <w:rFonts w:ascii="Arial" w:hAnsi="Arial" w:cs="Arial"/>
          <w:b/>
          <w:bCs/>
          <w:sz w:val="24"/>
          <w:szCs w:val="24"/>
          <w:lang w:val="hr-HR"/>
        </w:rPr>
      </w:pPr>
      <w:r w:rsidRPr="00086C9A">
        <w:rPr>
          <w:rFonts w:ascii="Arial" w:hAnsi="Arial" w:cs="Arial"/>
          <w:b/>
          <w:bCs/>
          <w:noProof/>
          <w:sz w:val="24"/>
          <w:szCs w:val="24"/>
        </w:rPr>
        <mc:AlternateContent>
          <mc:Choice Requires="wps">
            <w:drawing>
              <wp:anchor distT="0" distB="0" distL="114300" distR="114300" simplePos="0" relativeHeight="251674624" behindDoc="0" locked="0" layoutInCell="1" allowOverlap="1" wp14:anchorId="480A69AF" wp14:editId="7DB24908">
                <wp:simplePos x="0" y="0"/>
                <wp:positionH relativeFrom="column">
                  <wp:posOffset>3099766</wp:posOffset>
                </wp:positionH>
                <wp:positionV relativeFrom="paragraph">
                  <wp:posOffset>127635</wp:posOffset>
                </wp:positionV>
                <wp:extent cx="1757045" cy="532130"/>
                <wp:effectExtent l="0" t="0" r="0" b="0"/>
                <wp:wrapNone/>
                <wp:docPr id="18" name="Podnaslov 2">
                  <a:extLst xmlns:a="http://schemas.openxmlformats.org/drawingml/2006/main">
                    <a:ext uri="{FF2B5EF4-FFF2-40B4-BE49-F238E27FC236}">
                      <a16:creationId xmlns:a16="http://schemas.microsoft.com/office/drawing/2014/main" id="{D2F77CA0-3607-482E-9CF1-22B9D0A5041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57045" cy="532130"/>
                        </a:xfrm>
                        <a:prstGeom prst="rect">
                          <a:avLst/>
                        </a:prstGeom>
                      </wps:spPr>
                      <wps:txbx>
                        <w:txbxContent>
                          <w:p w14:paraId="183A7220" w14:textId="77777777"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12: Omorina,2015.,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480A69AF" id="_x0000_s1028" type="#_x0000_t202" style="position:absolute;left:0;text-align:left;margin-left:244.1pt;margin-top:10.05pt;width:138.35pt;height:41.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" filled="f" stroked="f">
                <v:textbox>
                  <w:txbxContent>
                    <w:p w14:paraId="183A7220" w14:textId="77777777"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12: Omorina,2015.,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v:textbox>
              </v:shape>
            </w:pict>
          </mc:Fallback>
        </mc:AlternateContent>
      </w:r>
      <w:r w:rsidRPr="00086C9A">
        <w:rPr>
          <w:rFonts w:ascii="Arial" w:hAnsi="Arial" w:cs="Arial"/>
          <w:b/>
          <w:bCs/>
          <w:noProof/>
          <w:sz w:val="24"/>
          <w:szCs w:val="24"/>
        </w:rPr>
        <mc:AlternateContent>
          <mc:Choice Requires="wps">
            <w:drawing>
              <wp:anchor distT="0" distB="0" distL="114300" distR="114300" simplePos="0" relativeHeight="251673600" behindDoc="0" locked="0" layoutInCell="1" allowOverlap="1" wp14:anchorId="665FABAB" wp14:editId="08EA558E">
                <wp:simplePos x="0" y="0"/>
                <wp:positionH relativeFrom="column">
                  <wp:posOffset>429895</wp:posOffset>
                </wp:positionH>
                <wp:positionV relativeFrom="paragraph">
                  <wp:posOffset>136221</wp:posOffset>
                </wp:positionV>
                <wp:extent cx="1809115" cy="524786"/>
                <wp:effectExtent l="0" t="0" r="0" b="0"/>
                <wp:wrapNone/>
                <wp:docPr id="25" name="Podnaslov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115" cy="524786"/>
                        </a:xfrm>
                        <a:prstGeom prst="rect">
                          <a:avLst/>
                        </a:prstGeom>
                      </wps:spPr>
                      <wps:txbx>
                        <w:txbxContent>
                          <w:p w14:paraId="409D2D98" w14:textId="092B2F28"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11: Kolajna,1982.,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665FABAB" id="_x0000_s1029" type="#_x0000_t202" style="position:absolute;left:0;text-align:left;margin-left:33.85pt;margin-top:10.75pt;width:142.45pt;height:41.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" filled="f" stroked="f">
                <v:textbox>
                  <w:txbxContent>
                    <w:p w14:paraId="409D2D98" w14:textId="092B2F28" w:rsidR="00086C9A" w:rsidRDefault="00086C9A"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11: Kolajna,1982.,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p>
                  </w:txbxContent>
                </v:textbox>
              </v:shape>
            </w:pict>
          </mc:Fallback>
        </mc:AlternateContent>
      </w:r>
    </w:p>
    <w:p w14:paraId="7BAF0B5C"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77BAD119" w14:textId="77777777" w:rsidR="00A65229" w:rsidRDefault="00A65229" w:rsidP="00A65229">
      <w:pPr>
        <w:pStyle w:val="Odlomakpopisa"/>
        <w:spacing w:after="0" w:line="360" w:lineRule="auto"/>
        <w:ind w:left="0"/>
        <w:jc w:val="center"/>
        <w:rPr>
          <w:rFonts w:ascii="Arial" w:hAnsi="Arial" w:cs="Arial"/>
          <w:b/>
          <w:bCs/>
          <w:sz w:val="24"/>
          <w:szCs w:val="24"/>
          <w:lang w:val="hr-HR"/>
        </w:rPr>
      </w:pPr>
    </w:p>
    <w:p w14:paraId="0846D49A" w14:textId="0553B7B2" w:rsidR="00726A4C" w:rsidRDefault="00726A4C" w:rsidP="00726A4C">
      <w:pPr>
        <w:pStyle w:val="Odlomakpopisa"/>
        <w:spacing w:after="0" w:line="360" w:lineRule="auto"/>
        <w:ind w:left="0"/>
        <w:jc w:val="both"/>
        <w:rPr>
          <w:rFonts w:ascii="Arial" w:hAnsi="Arial" w:cs="Arial"/>
          <w:b/>
          <w:bCs/>
          <w:sz w:val="24"/>
          <w:szCs w:val="24"/>
          <w:lang w:val="hr-HR"/>
        </w:rPr>
      </w:pPr>
      <w:r>
        <w:rPr>
          <w:rFonts w:ascii="Arial" w:hAnsi="Arial" w:cs="Arial"/>
          <w:b/>
          <w:bCs/>
          <w:sz w:val="24"/>
          <w:szCs w:val="24"/>
          <w:lang w:val="hr-HR"/>
        </w:rPr>
        <w:lastRenderedPageBreak/>
        <w:t>4</w:t>
      </w:r>
      <w:r w:rsidRPr="00726A4C">
        <w:rPr>
          <w:rFonts w:ascii="Arial" w:hAnsi="Arial" w:cs="Arial"/>
          <w:b/>
          <w:bCs/>
          <w:sz w:val="24"/>
          <w:szCs w:val="24"/>
          <w:lang w:val="hr-HR"/>
        </w:rPr>
        <w:t>.</w:t>
      </w:r>
      <w:r w:rsidRPr="00726A4C">
        <w:rPr>
          <w:rFonts w:ascii="Arial" w:hAnsi="Arial" w:cs="Arial"/>
          <w:b/>
          <w:bCs/>
          <w:sz w:val="24"/>
          <w:szCs w:val="24"/>
          <w:lang w:val="hr-HR"/>
        </w:rPr>
        <w:tab/>
      </w:r>
      <w:r>
        <w:rPr>
          <w:rFonts w:ascii="Arial" w:hAnsi="Arial" w:cs="Arial"/>
          <w:b/>
          <w:bCs/>
          <w:sz w:val="24"/>
          <w:szCs w:val="24"/>
          <w:lang w:val="hr-HR"/>
        </w:rPr>
        <w:t>Stvaranje aktova u grafičkim djelima</w:t>
      </w:r>
    </w:p>
    <w:p w14:paraId="6F50907B" w14:textId="77777777" w:rsidR="00726A4C" w:rsidRPr="00082295" w:rsidRDefault="00726A4C" w:rsidP="00726A4C">
      <w:pPr>
        <w:pStyle w:val="Odlomakpopisa"/>
        <w:spacing w:after="0" w:line="360" w:lineRule="auto"/>
        <w:ind w:left="0"/>
        <w:jc w:val="both"/>
        <w:rPr>
          <w:rFonts w:ascii="Arial" w:hAnsi="Arial" w:cs="Arial"/>
          <w:lang w:val="hr-HR"/>
        </w:rPr>
      </w:pPr>
    </w:p>
    <w:p w14:paraId="6BACDDB2" w14:textId="77777777" w:rsidR="00082295" w:rsidRDefault="00082295" w:rsidP="00082295">
      <w:pPr>
        <w:pStyle w:val="Odlomakpopisa"/>
        <w:spacing w:after="0" w:line="360" w:lineRule="auto"/>
        <w:ind w:left="0"/>
        <w:jc w:val="both"/>
        <w:rPr>
          <w:rFonts w:ascii="Arial" w:hAnsi="Arial" w:cs="Arial"/>
          <w:lang w:val="hr-HR"/>
        </w:rPr>
      </w:pPr>
      <w:r>
        <w:rPr>
          <w:rFonts w:ascii="Arial" w:hAnsi="Arial" w:cs="Arial"/>
          <w:lang w:val="hr-HR"/>
        </w:rPr>
        <w:t>U</w:t>
      </w:r>
      <w:r w:rsidRPr="00726A4C">
        <w:rPr>
          <w:rFonts w:ascii="Arial" w:hAnsi="Arial" w:cs="Arial"/>
          <w:lang w:val="hr-HR"/>
        </w:rPr>
        <w:t xml:space="preserve">mjetnik </w:t>
      </w:r>
      <w:r>
        <w:rPr>
          <w:rFonts w:ascii="Arial" w:hAnsi="Arial" w:cs="Arial"/>
          <w:lang w:val="hr-HR"/>
        </w:rPr>
        <w:t>Igor Dragičević</w:t>
      </w:r>
      <w:r w:rsidRPr="00726A4C">
        <w:rPr>
          <w:rFonts w:ascii="Arial" w:hAnsi="Arial" w:cs="Arial"/>
          <w:lang w:val="hr-HR"/>
        </w:rPr>
        <w:t xml:space="preserve"> </w:t>
      </w:r>
      <w:r>
        <w:rPr>
          <w:rFonts w:ascii="Arial" w:hAnsi="Arial" w:cs="Arial"/>
          <w:lang w:val="hr-HR"/>
        </w:rPr>
        <w:t>zauzima v</w:t>
      </w:r>
      <w:r w:rsidRPr="00726A4C">
        <w:rPr>
          <w:rFonts w:ascii="Arial" w:hAnsi="Arial" w:cs="Arial"/>
          <w:lang w:val="hr-HR"/>
        </w:rPr>
        <w:t xml:space="preserve">rlo </w:t>
      </w:r>
      <w:r>
        <w:rPr>
          <w:rFonts w:ascii="Arial" w:hAnsi="Arial" w:cs="Arial"/>
          <w:lang w:val="hr-HR"/>
        </w:rPr>
        <w:t>bit</w:t>
      </w:r>
      <w:r w:rsidRPr="00726A4C">
        <w:rPr>
          <w:rFonts w:ascii="Arial" w:hAnsi="Arial" w:cs="Arial"/>
          <w:lang w:val="hr-HR"/>
        </w:rPr>
        <w:t xml:space="preserve">no mjesto u razvoju </w:t>
      </w:r>
      <w:r>
        <w:rPr>
          <w:rFonts w:ascii="Arial" w:hAnsi="Arial" w:cs="Arial"/>
          <w:lang w:val="hr-HR"/>
        </w:rPr>
        <w:t>grafike.</w:t>
      </w:r>
      <w:r w:rsidRPr="00726A4C">
        <w:rPr>
          <w:rFonts w:ascii="Arial" w:hAnsi="Arial" w:cs="Arial"/>
          <w:lang w:val="hr-HR"/>
        </w:rPr>
        <w:t xml:space="preserve"> Ljude oko sebe </w:t>
      </w:r>
      <w:r w:rsidRPr="005F1936">
        <w:rPr>
          <w:rFonts w:ascii="Arial" w:hAnsi="Arial" w:cs="Arial"/>
          <w:lang w:val="hr-HR"/>
        </w:rPr>
        <w:t xml:space="preserve">smatra bezbožnima </w:t>
      </w:r>
      <w:r w:rsidRPr="00726A4C">
        <w:rPr>
          <w:rFonts w:ascii="Arial" w:hAnsi="Arial" w:cs="Arial"/>
          <w:lang w:val="hr-HR"/>
        </w:rPr>
        <w:t xml:space="preserve">i nesposobnima pobuditi njegove istinske osjećaje. </w:t>
      </w:r>
      <w:r>
        <w:rPr>
          <w:rFonts w:ascii="Arial" w:hAnsi="Arial" w:cs="Arial"/>
          <w:lang w:val="hr-HR"/>
        </w:rPr>
        <w:t>N</w:t>
      </w:r>
      <w:r w:rsidRPr="00726A4C">
        <w:rPr>
          <w:rFonts w:ascii="Arial" w:hAnsi="Arial" w:cs="Arial"/>
          <w:lang w:val="hr-HR"/>
        </w:rPr>
        <w:t xml:space="preserve">eokaljana </w:t>
      </w:r>
      <w:r>
        <w:rPr>
          <w:rFonts w:ascii="Arial" w:hAnsi="Arial" w:cs="Arial"/>
          <w:lang w:val="hr-HR"/>
        </w:rPr>
        <w:t>ljudska</w:t>
      </w:r>
      <w:r w:rsidRPr="00726A4C">
        <w:rPr>
          <w:rFonts w:ascii="Arial" w:hAnsi="Arial" w:cs="Arial"/>
          <w:lang w:val="hr-HR"/>
        </w:rPr>
        <w:t xml:space="preserve"> vitalnost iz njega je crpila sve pozitivne</w:t>
      </w:r>
      <w:r>
        <w:rPr>
          <w:rFonts w:ascii="Arial" w:hAnsi="Arial" w:cs="Arial"/>
          <w:lang w:val="hr-HR"/>
        </w:rPr>
        <w:t xml:space="preserve"> i negativne</w:t>
      </w:r>
      <w:r w:rsidRPr="00726A4C">
        <w:rPr>
          <w:rFonts w:ascii="Arial" w:hAnsi="Arial" w:cs="Arial"/>
          <w:lang w:val="hr-HR"/>
        </w:rPr>
        <w:t xml:space="preserve"> emocije i iskustva. Ljude </w:t>
      </w:r>
      <w:r>
        <w:rPr>
          <w:rFonts w:ascii="Arial" w:hAnsi="Arial" w:cs="Arial"/>
          <w:lang w:val="hr-HR"/>
        </w:rPr>
        <w:t>predsta</w:t>
      </w:r>
      <w:r w:rsidRPr="005F1936">
        <w:rPr>
          <w:rFonts w:ascii="Arial" w:hAnsi="Arial" w:cs="Arial"/>
          <w:lang w:val="hr-HR"/>
        </w:rPr>
        <w:t>vlja</w:t>
      </w:r>
      <w:r w:rsidRPr="00726A4C">
        <w:rPr>
          <w:rFonts w:ascii="Arial" w:hAnsi="Arial" w:cs="Arial"/>
          <w:lang w:val="hr-HR"/>
        </w:rPr>
        <w:t xml:space="preserve"> ružnima, </w:t>
      </w:r>
      <w:r>
        <w:rPr>
          <w:rFonts w:ascii="Arial" w:hAnsi="Arial" w:cs="Arial"/>
          <w:lang w:val="hr-HR"/>
        </w:rPr>
        <w:t>ali i sugestivnim</w:t>
      </w:r>
      <w:r w:rsidRPr="00726A4C">
        <w:rPr>
          <w:rFonts w:ascii="Arial" w:hAnsi="Arial" w:cs="Arial"/>
          <w:lang w:val="hr-HR"/>
        </w:rPr>
        <w:t>. Žensk</w:t>
      </w:r>
      <w:r>
        <w:rPr>
          <w:rFonts w:ascii="Arial" w:hAnsi="Arial" w:cs="Arial"/>
          <w:lang w:val="hr-HR"/>
        </w:rPr>
        <w:t>e</w:t>
      </w:r>
      <w:r w:rsidRPr="00726A4C">
        <w:rPr>
          <w:rFonts w:ascii="Arial" w:hAnsi="Arial" w:cs="Arial"/>
          <w:lang w:val="hr-HR"/>
        </w:rPr>
        <w:t xml:space="preserve"> </w:t>
      </w:r>
      <w:proofErr w:type="spellStart"/>
      <w:r w:rsidRPr="00726A4C">
        <w:rPr>
          <w:rFonts w:ascii="Arial" w:hAnsi="Arial" w:cs="Arial"/>
          <w:lang w:val="hr-HR"/>
        </w:rPr>
        <w:t>akt</w:t>
      </w:r>
      <w:r>
        <w:rPr>
          <w:rFonts w:ascii="Arial" w:hAnsi="Arial" w:cs="Arial"/>
          <w:lang w:val="hr-HR"/>
        </w:rPr>
        <w:t>ove</w:t>
      </w:r>
      <w:proofErr w:type="spellEnd"/>
      <w:r w:rsidRPr="00726A4C">
        <w:rPr>
          <w:rFonts w:ascii="Arial" w:hAnsi="Arial" w:cs="Arial"/>
          <w:lang w:val="hr-HR"/>
        </w:rPr>
        <w:t xml:space="preserve"> pretvara u </w:t>
      </w:r>
      <w:r>
        <w:rPr>
          <w:rFonts w:ascii="Arial" w:hAnsi="Arial" w:cs="Arial"/>
          <w:lang w:val="hr-HR"/>
        </w:rPr>
        <w:t>antropomorfne oblike</w:t>
      </w:r>
      <w:r w:rsidRPr="00726A4C">
        <w:rPr>
          <w:rFonts w:ascii="Arial" w:hAnsi="Arial" w:cs="Arial"/>
          <w:lang w:val="hr-HR"/>
        </w:rPr>
        <w:t xml:space="preserve">. Ženska tijela na njegovim platnima postaju hibridna bića, ukrašena su raznim šarenim </w:t>
      </w:r>
      <w:r>
        <w:rPr>
          <w:rFonts w:ascii="Arial" w:hAnsi="Arial" w:cs="Arial"/>
          <w:lang w:val="hr-HR"/>
        </w:rPr>
        <w:t>prirodnim</w:t>
      </w:r>
      <w:r w:rsidRPr="00726A4C">
        <w:rPr>
          <w:rFonts w:ascii="Arial" w:hAnsi="Arial" w:cs="Arial"/>
          <w:lang w:val="hr-HR"/>
        </w:rPr>
        <w:t xml:space="preserve"> </w:t>
      </w:r>
      <w:r w:rsidRPr="00F273FA">
        <w:rPr>
          <w:rFonts w:ascii="Arial" w:hAnsi="Arial" w:cs="Arial"/>
          <w:lang w:val="hr-HR"/>
        </w:rPr>
        <w:t xml:space="preserve">uzorcima. Ženska tijela predstavlja kao </w:t>
      </w:r>
      <w:r w:rsidRPr="00726A4C">
        <w:rPr>
          <w:rFonts w:ascii="Arial" w:hAnsi="Arial" w:cs="Arial"/>
          <w:lang w:val="hr-HR"/>
        </w:rPr>
        <w:t xml:space="preserve">tajanstvena bića iz prirode. Kao odjek već viđenog u njegovim slikama prirode, on predstavlja ženu i njezino okruženje kao jedinstvenu, nedjeljivu cjelinu. </w:t>
      </w:r>
      <w:r>
        <w:rPr>
          <w:rFonts w:ascii="Arial" w:hAnsi="Arial" w:cs="Arial"/>
          <w:lang w:val="hr-HR"/>
        </w:rPr>
        <w:t>Dragičević</w:t>
      </w:r>
      <w:r w:rsidRPr="00726A4C">
        <w:rPr>
          <w:rFonts w:ascii="Arial" w:hAnsi="Arial" w:cs="Arial"/>
          <w:lang w:val="hr-HR"/>
        </w:rPr>
        <w:t xml:space="preserve"> je specifičan i u definiranju boja svojih slika, pa tvrdi: „Unatoč svim analizama spektra boja, ne mogu se osloboditi slikarskog uvjerenja da je žuta (ženski princip!) bliža zemljinoj crvenoj nego plavoj.</w:t>
      </w:r>
      <w:r w:rsidRPr="0095191F">
        <w:rPr>
          <w:rFonts w:ascii="Arial" w:hAnsi="Arial" w:cs="Arial"/>
          <w:color w:val="00B0F0"/>
          <w:lang w:val="hr-HR"/>
        </w:rPr>
        <w:t xml:space="preserve">“ </w:t>
      </w:r>
      <w:r w:rsidRPr="00726A4C">
        <w:rPr>
          <w:rFonts w:ascii="Arial" w:hAnsi="Arial" w:cs="Arial"/>
          <w:lang w:val="hr-HR"/>
        </w:rPr>
        <w:t>Često je slikao pozadinu ženskog akta na apstraktan način, što obilježava njegov rad od 19</w:t>
      </w:r>
      <w:r>
        <w:rPr>
          <w:rFonts w:ascii="Arial" w:hAnsi="Arial" w:cs="Arial"/>
          <w:lang w:val="hr-HR"/>
        </w:rPr>
        <w:t>80</w:t>
      </w:r>
      <w:r w:rsidRPr="00726A4C">
        <w:rPr>
          <w:rFonts w:ascii="Arial" w:hAnsi="Arial" w:cs="Arial"/>
          <w:lang w:val="hr-HR"/>
        </w:rPr>
        <w:t>.</w:t>
      </w:r>
      <w:r>
        <w:rPr>
          <w:rFonts w:ascii="Arial" w:hAnsi="Arial" w:cs="Arial"/>
          <w:lang w:val="hr-HR"/>
        </w:rPr>
        <w:t xml:space="preserve"> pa</w:t>
      </w:r>
      <w:r w:rsidRPr="00726A4C">
        <w:rPr>
          <w:rFonts w:ascii="Arial" w:hAnsi="Arial" w:cs="Arial"/>
          <w:lang w:val="hr-HR"/>
        </w:rPr>
        <w:t xml:space="preserve"> nadalje. Pejzaži u pozadini njegovih slika jedva su nagoviješteni i naznačeni samo bojom ili geometrijskim formama</w:t>
      </w:r>
      <w:r>
        <w:rPr>
          <w:rFonts w:ascii="Arial" w:hAnsi="Arial" w:cs="Arial"/>
          <w:lang w:val="hr-HR"/>
        </w:rPr>
        <w:t xml:space="preserve"> zavičaja</w:t>
      </w:r>
      <w:r w:rsidRPr="00726A4C">
        <w:rPr>
          <w:rFonts w:ascii="Arial" w:hAnsi="Arial" w:cs="Arial"/>
          <w:lang w:val="hr-HR"/>
        </w:rPr>
        <w:t xml:space="preserve">. </w:t>
      </w:r>
      <w:r w:rsidRPr="00F273FA">
        <w:rPr>
          <w:rFonts w:ascii="Arial" w:hAnsi="Arial" w:cs="Arial"/>
          <w:lang w:val="hr-HR"/>
        </w:rPr>
        <w:t xml:space="preserve">Osobna </w:t>
      </w:r>
      <w:r w:rsidRPr="00726A4C">
        <w:rPr>
          <w:rFonts w:ascii="Arial" w:hAnsi="Arial" w:cs="Arial"/>
          <w:lang w:val="hr-HR"/>
        </w:rPr>
        <w:t xml:space="preserve">umjetnička dostignuća vrlo uspješno implementira u svoj stvaralački rad dajući slici vlastiti pečat. Prikaz prostorija na njegovim slikama lišen je perspektive, a žensko tijelo kao da je organski utkano u površinu slike. </w:t>
      </w:r>
      <w:r>
        <w:rPr>
          <w:rFonts w:ascii="Arial" w:hAnsi="Arial" w:cs="Arial"/>
          <w:lang w:val="hr-HR"/>
        </w:rPr>
        <w:t>Dragičević</w:t>
      </w:r>
      <w:r w:rsidRPr="00726A4C">
        <w:rPr>
          <w:rFonts w:ascii="Arial" w:hAnsi="Arial" w:cs="Arial"/>
          <w:lang w:val="hr-HR"/>
        </w:rPr>
        <w:t xml:space="preserve"> je bio pod snažnim utjecajem Paula Gauguina. Svojedobno je imitirao korištenje boja Henrija Matissea, a trebalo mu je vremena da pronađe svoj specifičan i prepoznatljiv rukopis</w:t>
      </w:r>
      <w:r>
        <w:rPr>
          <w:rFonts w:ascii="Arial" w:hAnsi="Arial" w:cs="Arial"/>
          <w:lang w:val="hr-HR"/>
        </w:rPr>
        <w:t>.</w:t>
      </w:r>
    </w:p>
    <w:p w14:paraId="61C1D545" w14:textId="77777777" w:rsidR="00082295" w:rsidRDefault="00082295" w:rsidP="00082295">
      <w:pPr>
        <w:pStyle w:val="Odlomakpopisa"/>
        <w:spacing w:after="0" w:line="360" w:lineRule="auto"/>
        <w:ind w:left="0"/>
        <w:jc w:val="both"/>
        <w:rPr>
          <w:rFonts w:ascii="Arial" w:hAnsi="Arial" w:cs="Arial"/>
          <w:lang w:val="hr-HR"/>
        </w:rPr>
      </w:pPr>
      <w:r w:rsidRPr="00726A4C">
        <w:rPr>
          <w:rFonts w:ascii="Arial" w:hAnsi="Arial" w:cs="Arial"/>
          <w:lang w:val="hr-HR"/>
        </w:rPr>
        <w:t>Prikazi golog ženskog tijela u različitim položajima, pokretima i držanjima mogu</w:t>
      </w:r>
      <w:r>
        <w:rPr>
          <w:rFonts w:ascii="Arial" w:hAnsi="Arial" w:cs="Arial"/>
          <w:lang w:val="hr-HR"/>
        </w:rPr>
        <w:t xml:space="preserve"> </w:t>
      </w:r>
      <w:r w:rsidRPr="00726A4C">
        <w:rPr>
          <w:rFonts w:ascii="Arial" w:hAnsi="Arial" w:cs="Arial"/>
          <w:lang w:val="hr-HR"/>
        </w:rPr>
        <w:t>se</w:t>
      </w:r>
      <w:r>
        <w:rPr>
          <w:rFonts w:ascii="Arial" w:hAnsi="Arial" w:cs="Arial"/>
          <w:lang w:val="hr-HR"/>
        </w:rPr>
        <w:t xml:space="preserve"> </w:t>
      </w:r>
      <w:r w:rsidRPr="00726A4C">
        <w:rPr>
          <w:rFonts w:ascii="Arial" w:hAnsi="Arial" w:cs="Arial"/>
          <w:lang w:val="hr-HR"/>
        </w:rPr>
        <w:t>naći u svim razdobljima ljudske povijesti. Ženu kao umjetnički motiv</w:t>
      </w:r>
      <w:r>
        <w:rPr>
          <w:rFonts w:ascii="Arial" w:hAnsi="Arial" w:cs="Arial"/>
          <w:lang w:val="hr-HR"/>
        </w:rPr>
        <w:t xml:space="preserve"> </w:t>
      </w:r>
      <w:r w:rsidRPr="00726A4C">
        <w:rPr>
          <w:rFonts w:ascii="Arial" w:hAnsi="Arial" w:cs="Arial"/>
          <w:lang w:val="hr-HR"/>
        </w:rPr>
        <w:t>nalazimo već</w:t>
      </w:r>
      <w:r>
        <w:rPr>
          <w:rFonts w:ascii="Arial" w:hAnsi="Arial" w:cs="Arial"/>
          <w:lang w:val="hr-HR"/>
        </w:rPr>
        <w:t xml:space="preserve"> </w:t>
      </w:r>
      <w:r w:rsidRPr="00726A4C">
        <w:rPr>
          <w:rFonts w:ascii="Arial" w:hAnsi="Arial" w:cs="Arial"/>
          <w:lang w:val="hr-HR"/>
        </w:rPr>
        <w:t>u starijem kamenom dobu, a ona ostaje važan motiv i u svim</w:t>
      </w:r>
      <w:r>
        <w:rPr>
          <w:rFonts w:ascii="Arial" w:hAnsi="Arial" w:cs="Arial"/>
          <w:lang w:val="hr-HR"/>
        </w:rPr>
        <w:t xml:space="preserve"> </w:t>
      </w:r>
      <w:r w:rsidRPr="00726A4C">
        <w:rPr>
          <w:rFonts w:ascii="Arial" w:hAnsi="Arial" w:cs="Arial"/>
          <w:lang w:val="hr-HR"/>
        </w:rPr>
        <w:t>drugim umjetničkim razdobljima, stilovima i pravcima sve do modernog doba.</w:t>
      </w:r>
      <w:r>
        <w:rPr>
          <w:rFonts w:ascii="Arial" w:hAnsi="Arial" w:cs="Arial"/>
          <w:lang w:val="hr-HR"/>
        </w:rPr>
        <w:t xml:space="preserve"> </w:t>
      </w:r>
      <w:r w:rsidRPr="00726A4C">
        <w:rPr>
          <w:rFonts w:ascii="Arial" w:hAnsi="Arial" w:cs="Arial"/>
          <w:lang w:val="hr-HR"/>
        </w:rPr>
        <w:t>Zahvaljujući tome</w:t>
      </w:r>
      <w:r>
        <w:rPr>
          <w:rFonts w:ascii="Arial" w:hAnsi="Arial" w:cs="Arial"/>
          <w:lang w:val="hr-HR"/>
        </w:rPr>
        <w:t>,</w:t>
      </w:r>
      <w:r w:rsidRPr="00726A4C">
        <w:rPr>
          <w:rFonts w:ascii="Arial" w:hAnsi="Arial" w:cs="Arial"/>
          <w:lang w:val="hr-HR"/>
        </w:rPr>
        <w:t xml:space="preserve"> može se sa sigurnošću konstatirati kako je žena vječni</w:t>
      </w:r>
      <w:r>
        <w:rPr>
          <w:rFonts w:ascii="Arial" w:hAnsi="Arial" w:cs="Arial"/>
          <w:lang w:val="hr-HR"/>
        </w:rPr>
        <w:t xml:space="preserve"> </w:t>
      </w:r>
      <w:r w:rsidRPr="00726A4C">
        <w:rPr>
          <w:rFonts w:ascii="Arial" w:hAnsi="Arial" w:cs="Arial"/>
          <w:lang w:val="hr-HR"/>
        </w:rPr>
        <w:t xml:space="preserve">motiv, nadahnuće i muza umjetnika. </w:t>
      </w:r>
      <w:r>
        <w:rPr>
          <w:rFonts w:ascii="Arial" w:hAnsi="Arial" w:cs="Arial"/>
          <w:lang w:val="hr-HR"/>
        </w:rPr>
        <w:t>Premda</w:t>
      </w:r>
      <w:r w:rsidRPr="00726A4C">
        <w:rPr>
          <w:rFonts w:ascii="Arial" w:hAnsi="Arial" w:cs="Arial"/>
          <w:lang w:val="hr-HR"/>
        </w:rPr>
        <w:t xml:space="preserve"> je žena vječito ostajala kao „objekt“</w:t>
      </w:r>
      <w:r>
        <w:rPr>
          <w:rFonts w:ascii="Arial" w:hAnsi="Arial" w:cs="Arial"/>
          <w:lang w:val="hr-HR"/>
        </w:rPr>
        <w:t xml:space="preserve"> </w:t>
      </w:r>
      <w:r w:rsidRPr="00726A4C">
        <w:rPr>
          <w:rFonts w:ascii="Arial" w:hAnsi="Arial" w:cs="Arial"/>
          <w:lang w:val="hr-HR"/>
        </w:rPr>
        <w:t xml:space="preserve">umjetničke interpretacije, </w:t>
      </w:r>
      <w:r w:rsidRPr="00726A4C">
        <w:rPr>
          <w:rFonts w:ascii="Arial" w:hAnsi="Arial" w:cs="Arial"/>
          <w:lang w:val="hr-HR"/>
        </w:rPr>
        <w:lastRenderedPageBreak/>
        <w:t xml:space="preserve">ono što se mijenjalo </w:t>
      </w:r>
      <w:r>
        <w:rPr>
          <w:rFonts w:ascii="Arial" w:hAnsi="Arial" w:cs="Arial"/>
          <w:lang w:val="hr-HR"/>
        </w:rPr>
        <w:t xml:space="preserve">tijekom </w:t>
      </w:r>
      <w:r w:rsidRPr="00726A4C">
        <w:rPr>
          <w:rFonts w:ascii="Arial" w:hAnsi="Arial" w:cs="Arial"/>
          <w:lang w:val="hr-HR"/>
        </w:rPr>
        <w:t>stoljeća je</w:t>
      </w:r>
      <w:r>
        <w:rPr>
          <w:rFonts w:ascii="Arial" w:hAnsi="Arial" w:cs="Arial"/>
          <w:lang w:val="hr-HR"/>
        </w:rPr>
        <w:t>st</w:t>
      </w:r>
      <w:r w:rsidRPr="00726A4C">
        <w:rPr>
          <w:rFonts w:ascii="Arial" w:hAnsi="Arial" w:cs="Arial"/>
          <w:lang w:val="hr-HR"/>
        </w:rPr>
        <w:t xml:space="preserve"> poimanje ženske</w:t>
      </w:r>
      <w:r>
        <w:rPr>
          <w:rFonts w:ascii="Arial" w:hAnsi="Arial" w:cs="Arial"/>
          <w:lang w:val="hr-HR"/>
        </w:rPr>
        <w:t xml:space="preserve"> </w:t>
      </w:r>
      <w:r w:rsidRPr="00726A4C">
        <w:rPr>
          <w:rFonts w:ascii="Arial" w:hAnsi="Arial" w:cs="Arial"/>
          <w:lang w:val="hr-HR"/>
        </w:rPr>
        <w:t>ljepote i može se reći kako je danas ono drukčije nego što je bilo „jučer“, a za</w:t>
      </w:r>
      <w:r>
        <w:rPr>
          <w:rFonts w:ascii="Arial" w:hAnsi="Arial" w:cs="Arial"/>
          <w:lang w:val="hr-HR"/>
        </w:rPr>
        <w:t xml:space="preserve"> </w:t>
      </w:r>
      <w:r w:rsidRPr="00726A4C">
        <w:rPr>
          <w:rFonts w:ascii="Arial" w:hAnsi="Arial" w:cs="Arial"/>
          <w:lang w:val="hr-HR"/>
        </w:rPr>
        <w:t xml:space="preserve">neko vrijeme </w:t>
      </w:r>
      <w:r w:rsidRPr="00F273FA">
        <w:rPr>
          <w:rFonts w:ascii="Arial" w:hAnsi="Arial" w:cs="Arial"/>
          <w:lang w:val="hr-HR"/>
        </w:rPr>
        <w:t xml:space="preserve">pojam opće sklonosti ženskoj ljepoti bit će opet drukčija </w:t>
      </w:r>
      <w:r w:rsidRPr="00726A4C">
        <w:rPr>
          <w:rFonts w:ascii="Arial" w:hAnsi="Arial" w:cs="Arial"/>
          <w:lang w:val="hr-HR"/>
        </w:rPr>
        <w:t>nego</w:t>
      </w:r>
      <w:r>
        <w:rPr>
          <w:rFonts w:ascii="Arial" w:hAnsi="Arial" w:cs="Arial"/>
          <w:lang w:val="hr-HR"/>
        </w:rPr>
        <w:t xml:space="preserve">li </w:t>
      </w:r>
      <w:r w:rsidRPr="00726A4C">
        <w:rPr>
          <w:rFonts w:ascii="Arial" w:hAnsi="Arial" w:cs="Arial"/>
          <w:lang w:val="hr-HR"/>
        </w:rPr>
        <w:t>„danas“. I tako se povijest reciklira, secira u jednom zamršenom krugu, a ono</w:t>
      </w:r>
      <w:r>
        <w:rPr>
          <w:rFonts w:ascii="Arial" w:hAnsi="Arial" w:cs="Arial"/>
          <w:lang w:val="hr-HR"/>
        </w:rPr>
        <w:t xml:space="preserve"> </w:t>
      </w:r>
      <w:r w:rsidRPr="00726A4C">
        <w:rPr>
          <w:rFonts w:ascii="Arial" w:hAnsi="Arial" w:cs="Arial"/>
          <w:lang w:val="hr-HR"/>
        </w:rPr>
        <w:t>što ostaje konstanta je prisutnost žene u umjetničkim formama. Potvrda tome</w:t>
      </w:r>
      <w:r>
        <w:rPr>
          <w:rFonts w:ascii="Arial" w:hAnsi="Arial" w:cs="Arial"/>
          <w:lang w:val="hr-HR"/>
        </w:rPr>
        <w:t xml:space="preserve"> </w:t>
      </w:r>
      <w:r w:rsidRPr="00726A4C">
        <w:rPr>
          <w:rFonts w:ascii="Arial" w:hAnsi="Arial" w:cs="Arial"/>
          <w:lang w:val="hr-HR"/>
        </w:rPr>
        <w:t>je da već u ranim prapovijesnim umjetničkim</w:t>
      </w:r>
      <w:r>
        <w:rPr>
          <w:rFonts w:ascii="Arial" w:hAnsi="Arial" w:cs="Arial"/>
          <w:lang w:val="hr-HR"/>
        </w:rPr>
        <w:t xml:space="preserve"> </w:t>
      </w:r>
      <w:r w:rsidRPr="00726A4C">
        <w:rPr>
          <w:rFonts w:ascii="Arial" w:hAnsi="Arial" w:cs="Arial"/>
          <w:lang w:val="hr-HR"/>
        </w:rPr>
        <w:t>formama nalazimo ženu kao</w:t>
      </w:r>
      <w:r>
        <w:rPr>
          <w:rFonts w:ascii="Arial" w:hAnsi="Arial" w:cs="Arial"/>
          <w:lang w:val="hr-HR"/>
        </w:rPr>
        <w:t xml:space="preserve"> </w:t>
      </w:r>
      <w:r w:rsidRPr="00726A4C">
        <w:rPr>
          <w:rFonts w:ascii="Arial" w:hAnsi="Arial" w:cs="Arial"/>
          <w:lang w:val="hr-HR"/>
        </w:rPr>
        <w:t>objekt umjetničke ekspresije.</w:t>
      </w:r>
      <w:r>
        <w:rPr>
          <w:rFonts w:ascii="Arial" w:hAnsi="Arial" w:cs="Arial"/>
          <w:lang w:val="hr-HR"/>
        </w:rPr>
        <w:t xml:space="preserve"> </w:t>
      </w:r>
      <w:r w:rsidRPr="000E4DB1">
        <w:rPr>
          <w:rFonts w:ascii="Arial" w:hAnsi="Arial" w:cs="Arial"/>
          <w:lang w:val="hr-HR"/>
        </w:rPr>
        <w:t>[</w:t>
      </w:r>
      <w:r>
        <w:rPr>
          <w:rFonts w:ascii="Arial" w:hAnsi="Arial" w:cs="Arial"/>
          <w:lang w:val="hr-HR"/>
        </w:rPr>
        <w:t>1</w:t>
      </w:r>
      <w:r w:rsidRPr="000E4DB1">
        <w:rPr>
          <w:rFonts w:ascii="Arial" w:hAnsi="Arial" w:cs="Arial"/>
          <w:lang w:val="hr-HR"/>
        </w:rPr>
        <w:t>]</w:t>
      </w:r>
    </w:p>
    <w:p w14:paraId="623EC423" w14:textId="77777777" w:rsidR="00726A4C" w:rsidRDefault="00726A4C" w:rsidP="00726A4C">
      <w:pPr>
        <w:pStyle w:val="Odlomakpopisa"/>
        <w:spacing w:after="0" w:line="360" w:lineRule="auto"/>
        <w:ind w:left="0"/>
        <w:jc w:val="both"/>
        <w:rPr>
          <w:rFonts w:ascii="Arial" w:hAnsi="Arial" w:cs="Arial"/>
          <w:lang w:val="hr-HR"/>
        </w:rPr>
      </w:pPr>
    </w:p>
    <w:p w14:paraId="5B9193C0" w14:textId="466CF63D" w:rsidR="00663234" w:rsidRPr="00694784" w:rsidRDefault="00E32733" w:rsidP="002135DC">
      <w:pPr>
        <w:pStyle w:val="Odlomakpopisa"/>
        <w:spacing w:after="0" w:line="360" w:lineRule="auto"/>
        <w:ind w:left="0"/>
        <w:jc w:val="both"/>
        <w:rPr>
          <w:rFonts w:ascii="Arial" w:hAnsi="Arial" w:cs="Arial"/>
          <w:b/>
          <w:bCs/>
          <w:sz w:val="24"/>
          <w:szCs w:val="24"/>
          <w:lang w:val="hr-HR"/>
        </w:rPr>
      </w:pPr>
      <w:r>
        <w:rPr>
          <w:rFonts w:ascii="Arial" w:hAnsi="Arial" w:cs="Arial"/>
          <w:b/>
          <w:bCs/>
          <w:sz w:val="24"/>
          <w:szCs w:val="24"/>
          <w:lang w:val="hr-HR"/>
        </w:rPr>
        <w:t>5</w:t>
      </w:r>
      <w:r w:rsidR="00694784" w:rsidRPr="00694784">
        <w:rPr>
          <w:rFonts w:ascii="Arial" w:hAnsi="Arial" w:cs="Arial"/>
          <w:b/>
          <w:bCs/>
          <w:sz w:val="24"/>
          <w:szCs w:val="24"/>
          <w:lang w:val="hr-HR"/>
        </w:rPr>
        <w:t>.</w:t>
      </w:r>
      <w:r w:rsidR="00694784">
        <w:rPr>
          <w:rFonts w:ascii="Arial" w:hAnsi="Arial" w:cs="Arial"/>
          <w:b/>
          <w:bCs/>
          <w:sz w:val="24"/>
          <w:szCs w:val="24"/>
          <w:lang w:val="hr-HR"/>
        </w:rPr>
        <w:tab/>
      </w:r>
      <w:r w:rsidR="00694784" w:rsidRPr="00694784">
        <w:rPr>
          <w:rFonts w:ascii="Arial" w:hAnsi="Arial" w:cs="Arial"/>
          <w:b/>
          <w:bCs/>
          <w:sz w:val="24"/>
          <w:szCs w:val="24"/>
          <w:lang w:val="hr-HR"/>
        </w:rPr>
        <w:t>Pompejski stil grafičkog izražavanja</w:t>
      </w:r>
    </w:p>
    <w:p w14:paraId="31DDC9F8" w14:textId="073EDF59" w:rsidR="00663234" w:rsidRDefault="00663234" w:rsidP="002135DC">
      <w:pPr>
        <w:pStyle w:val="Odlomakpopisa"/>
        <w:spacing w:after="0" w:line="360" w:lineRule="auto"/>
        <w:ind w:left="0"/>
        <w:jc w:val="both"/>
        <w:rPr>
          <w:rFonts w:ascii="Arial" w:hAnsi="Arial" w:cs="Arial"/>
          <w:lang w:val="hr-HR"/>
        </w:rPr>
      </w:pPr>
    </w:p>
    <w:p w14:paraId="241E36EE" w14:textId="2ABC0724" w:rsidR="006359F7" w:rsidRDefault="00DB06AE" w:rsidP="002135DC">
      <w:pPr>
        <w:pStyle w:val="Odlomakpopisa"/>
        <w:spacing w:after="0" w:line="360" w:lineRule="auto"/>
        <w:ind w:left="0"/>
        <w:jc w:val="both"/>
        <w:rPr>
          <w:rFonts w:ascii="Arial" w:hAnsi="Arial" w:cs="Arial"/>
          <w:lang w:val="hr-HR"/>
        </w:rPr>
      </w:pPr>
      <w:r>
        <w:rPr>
          <w:rFonts w:ascii="Arial" w:hAnsi="Arial" w:cs="Arial"/>
          <w:lang w:val="hr-HR"/>
        </w:rPr>
        <w:t>Grafički a</w:t>
      </w:r>
      <w:r w:rsidR="00447E4B" w:rsidRPr="00447E4B">
        <w:rPr>
          <w:rFonts w:ascii="Arial" w:hAnsi="Arial" w:cs="Arial"/>
          <w:lang w:val="hr-HR"/>
        </w:rPr>
        <w:t>forizmi</w:t>
      </w:r>
      <w:r w:rsidR="00447E4B">
        <w:rPr>
          <w:rFonts w:ascii="Arial" w:hAnsi="Arial" w:cs="Arial"/>
          <w:lang w:val="hr-HR"/>
        </w:rPr>
        <w:t xml:space="preserve"> </w:t>
      </w:r>
      <w:r w:rsidR="00447E4B" w:rsidRPr="00447E4B">
        <w:rPr>
          <w:rFonts w:ascii="Arial" w:hAnsi="Arial" w:cs="Arial"/>
          <w:lang w:val="hr-HR"/>
        </w:rPr>
        <w:t>su zapravo moderna verzija poslovica. Oni u sebi sadržava</w:t>
      </w:r>
      <w:r w:rsidR="000F13BA">
        <w:rPr>
          <w:rFonts w:ascii="Arial" w:hAnsi="Arial" w:cs="Arial"/>
          <w:lang w:val="hr-HR"/>
        </w:rPr>
        <w:t>ju</w:t>
      </w:r>
      <w:r w:rsidR="00447E4B" w:rsidRPr="00447E4B">
        <w:rPr>
          <w:rFonts w:ascii="Arial" w:hAnsi="Arial" w:cs="Arial"/>
          <w:lang w:val="hr-HR"/>
        </w:rPr>
        <w:t xml:space="preserve"> i anegdotu, šalu, ponekad i parodiju, sarkazam, ali svakako, već spomenuti paradoks, te naravno cilj da naglasi, obilježi ili izdvoji neku istinu o svijetu, životu ili čovjeku. Ta istina najčešće izaziva smijeh, ali nekada može izazvati i suprotnu reakciju.</w:t>
      </w:r>
      <w:r w:rsidR="000F13BA">
        <w:rPr>
          <w:rFonts w:ascii="Arial" w:hAnsi="Arial" w:cs="Arial"/>
          <w:lang w:val="hr-HR"/>
        </w:rPr>
        <w:t xml:space="preserve"> N</w:t>
      </w:r>
      <w:r w:rsidR="000F13BA" w:rsidRPr="000F13BA">
        <w:rPr>
          <w:rFonts w:ascii="Arial" w:hAnsi="Arial" w:cs="Arial"/>
          <w:lang w:val="hr-HR"/>
        </w:rPr>
        <w:t xml:space="preserve">esumnjivo označava najkraću vrstu djela u prozi ili, rjeđe, u stihu s kojim se na umjetnički i humorističan način jezgrovito izražava određena misao u životu </w:t>
      </w:r>
      <w:r w:rsidR="000F13BA">
        <w:rPr>
          <w:rFonts w:ascii="Arial" w:hAnsi="Arial" w:cs="Arial"/>
          <w:lang w:val="hr-HR"/>
        </w:rPr>
        <w:t>Igora Dragičevića</w:t>
      </w:r>
      <w:r w:rsidR="000F13BA" w:rsidRPr="000F13BA">
        <w:rPr>
          <w:rFonts w:ascii="Arial" w:hAnsi="Arial" w:cs="Arial"/>
          <w:lang w:val="hr-HR"/>
        </w:rPr>
        <w:t>.</w:t>
      </w:r>
    </w:p>
    <w:p w14:paraId="0A6ACBA5" w14:textId="77777777" w:rsidR="00DB06AE" w:rsidRDefault="00DB06AE" w:rsidP="002135DC">
      <w:pPr>
        <w:pStyle w:val="Odlomakpopisa"/>
        <w:spacing w:after="0" w:line="360" w:lineRule="auto"/>
        <w:ind w:left="0"/>
        <w:jc w:val="both"/>
        <w:rPr>
          <w:rFonts w:ascii="Arial" w:hAnsi="Arial" w:cs="Arial"/>
          <w:lang w:val="hr-HR"/>
        </w:rPr>
      </w:pPr>
    </w:p>
    <w:p w14:paraId="0C7E78B1" w14:textId="77777777" w:rsidR="0074489D" w:rsidRDefault="00694784" w:rsidP="0074489D">
      <w:pPr>
        <w:pStyle w:val="Odlomakpopisa"/>
        <w:spacing w:after="0" w:line="360" w:lineRule="auto"/>
        <w:ind w:left="0"/>
        <w:jc w:val="center"/>
        <w:rPr>
          <w:rFonts w:ascii="Arial" w:hAnsi="Arial" w:cs="Arial"/>
          <w:lang w:val="hr-HR"/>
        </w:rPr>
      </w:pPr>
      <w:r>
        <w:rPr>
          <w:rFonts w:ascii="Arial" w:hAnsi="Arial" w:cs="Arial"/>
          <w:lang w:val="hr-HR"/>
        </w:rPr>
        <w:t>Grafika se začinje rezom koji kirurški britko i resko</w:t>
      </w:r>
    </w:p>
    <w:p w14:paraId="2524340A" w14:textId="77777777" w:rsidR="0074489D" w:rsidRDefault="00694784" w:rsidP="0074489D">
      <w:pPr>
        <w:pStyle w:val="Odlomakpopisa"/>
        <w:spacing w:after="0" w:line="360" w:lineRule="auto"/>
        <w:ind w:left="0"/>
        <w:jc w:val="center"/>
        <w:rPr>
          <w:rFonts w:ascii="Arial" w:hAnsi="Arial" w:cs="Arial"/>
          <w:lang w:val="hr-HR"/>
        </w:rPr>
      </w:pPr>
      <w:r>
        <w:rPr>
          <w:rFonts w:ascii="Arial" w:hAnsi="Arial" w:cs="Arial"/>
          <w:lang w:val="hr-HR"/>
        </w:rPr>
        <w:t>para tvrdi metal ploče, prodire u gustu tminu metala i</w:t>
      </w:r>
    </w:p>
    <w:p w14:paraId="2777D36D" w14:textId="77777777" w:rsidR="0074489D" w:rsidRDefault="00694784" w:rsidP="0074489D">
      <w:pPr>
        <w:pStyle w:val="Odlomakpopisa"/>
        <w:spacing w:after="0" w:line="360" w:lineRule="auto"/>
        <w:ind w:left="0"/>
        <w:jc w:val="center"/>
        <w:rPr>
          <w:rFonts w:ascii="Arial" w:hAnsi="Arial" w:cs="Arial"/>
          <w:lang w:val="hr-HR"/>
        </w:rPr>
      </w:pPr>
      <w:r>
        <w:rPr>
          <w:rFonts w:ascii="Arial" w:hAnsi="Arial" w:cs="Arial"/>
          <w:lang w:val="hr-HR"/>
        </w:rPr>
        <w:t>crnilo uvlači u sve rascjepe, ureze, ogrebotine,</w:t>
      </w:r>
    </w:p>
    <w:p w14:paraId="7678B100" w14:textId="77777777" w:rsidR="0074489D" w:rsidRDefault="00694784" w:rsidP="0074489D">
      <w:pPr>
        <w:pStyle w:val="Odlomakpopisa"/>
        <w:spacing w:after="0" w:line="360" w:lineRule="auto"/>
        <w:ind w:left="0"/>
        <w:jc w:val="center"/>
        <w:rPr>
          <w:rFonts w:ascii="Arial" w:hAnsi="Arial" w:cs="Arial"/>
          <w:lang w:val="hr-HR"/>
        </w:rPr>
      </w:pPr>
      <w:r>
        <w:rPr>
          <w:rFonts w:ascii="Arial" w:hAnsi="Arial" w:cs="Arial"/>
          <w:lang w:val="hr-HR"/>
        </w:rPr>
        <w:t>pod nokte,</w:t>
      </w:r>
      <w:r w:rsidR="00FD68B1">
        <w:rPr>
          <w:rFonts w:ascii="Arial" w:hAnsi="Arial" w:cs="Arial"/>
          <w:lang w:val="hr-HR"/>
        </w:rPr>
        <w:t xml:space="preserve"> pore, vlastitu nutrinu.</w:t>
      </w:r>
    </w:p>
    <w:p w14:paraId="4D451888" w14:textId="77777777" w:rsidR="0074489D" w:rsidRDefault="00FD68B1" w:rsidP="0074489D">
      <w:pPr>
        <w:pStyle w:val="Odlomakpopisa"/>
        <w:spacing w:after="0" w:line="360" w:lineRule="auto"/>
        <w:ind w:left="0"/>
        <w:jc w:val="center"/>
        <w:rPr>
          <w:rFonts w:ascii="Arial" w:hAnsi="Arial" w:cs="Arial"/>
          <w:lang w:val="hr-HR"/>
        </w:rPr>
      </w:pPr>
      <w:r>
        <w:rPr>
          <w:rFonts w:ascii="Arial" w:hAnsi="Arial" w:cs="Arial"/>
          <w:lang w:val="hr-HR"/>
        </w:rPr>
        <w:t>I iz te muke</w:t>
      </w:r>
      <w:r w:rsidR="00694784">
        <w:rPr>
          <w:rFonts w:ascii="Arial" w:hAnsi="Arial" w:cs="Arial"/>
          <w:lang w:val="hr-HR"/>
        </w:rPr>
        <w:t xml:space="preserve"> boli i znoja crnilo crnilom istisne</w:t>
      </w:r>
    </w:p>
    <w:p w14:paraId="6BA9D94C" w14:textId="77777777" w:rsidR="0074489D" w:rsidRDefault="00694784" w:rsidP="0074489D">
      <w:pPr>
        <w:pStyle w:val="Odlomakpopisa"/>
        <w:spacing w:after="0" w:line="360" w:lineRule="auto"/>
        <w:ind w:left="0"/>
        <w:jc w:val="center"/>
        <w:rPr>
          <w:rFonts w:ascii="Arial" w:hAnsi="Arial" w:cs="Arial"/>
          <w:lang w:val="hr-HR"/>
        </w:rPr>
      </w:pPr>
      <w:r>
        <w:rPr>
          <w:rFonts w:ascii="Arial" w:hAnsi="Arial" w:cs="Arial"/>
          <w:lang w:val="hr-HR"/>
        </w:rPr>
        <w:t xml:space="preserve">ljepotu željezne jakosti, čvrstine i </w:t>
      </w:r>
      <w:r w:rsidR="000B6BE4">
        <w:rPr>
          <w:rFonts w:ascii="Arial" w:hAnsi="Arial" w:cs="Arial"/>
          <w:lang w:val="hr-HR"/>
        </w:rPr>
        <w:t>moći</w:t>
      </w:r>
    </w:p>
    <w:p w14:paraId="5101D4B0" w14:textId="77777777" w:rsidR="0074489D" w:rsidRDefault="00694784" w:rsidP="0074489D">
      <w:pPr>
        <w:pStyle w:val="Odlomakpopisa"/>
        <w:spacing w:after="0" w:line="360" w:lineRule="auto"/>
        <w:ind w:left="0"/>
        <w:jc w:val="center"/>
        <w:rPr>
          <w:rFonts w:ascii="Arial" w:hAnsi="Arial" w:cs="Arial"/>
          <w:lang w:val="hr-HR"/>
        </w:rPr>
      </w:pPr>
      <w:r>
        <w:rPr>
          <w:rFonts w:ascii="Arial" w:hAnsi="Arial" w:cs="Arial"/>
          <w:lang w:val="hr-HR"/>
        </w:rPr>
        <w:t>koja pokrene</w:t>
      </w:r>
      <w:r w:rsidR="000B6BE4">
        <w:rPr>
          <w:rFonts w:ascii="Arial" w:hAnsi="Arial" w:cs="Arial"/>
          <w:lang w:val="hr-HR"/>
        </w:rPr>
        <w:t xml:space="preserve"> sva čula i najskrivenije sfere duše.</w:t>
      </w:r>
    </w:p>
    <w:p w14:paraId="235752BB"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Ljepota je to, koja je sveobuhvatna;</w:t>
      </w:r>
    </w:p>
    <w:p w14:paraId="4F9BAA52"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ljepota koja sadrži i ne odriče se ružnoće;</w:t>
      </w:r>
    </w:p>
    <w:p w14:paraId="53B65123"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nijednog svog kontrapunkta,</w:t>
      </w:r>
    </w:p>
    <w:p w14:paraId="28450771"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lastRenderedPageBreak/>
        <w:t>kao naprimjer, svoje prolazne beskonačnosti</w:t>
      </w:r>
    </w:p>
    <w:p w14:paraId="6DEB3238"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ni djetinjstva, ni mladosti, ni starosti;</w:t>
      </w:r>
    </w:p>
    <w:p w14:paraId="1CE7BFB7"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ni djetinje zrelosti, ni djeteta u sebi starosti.</w:t>
      </w:r>
    </w:p>
    <w:p w14:paraId="53364A9D"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To je put neprekidnog vraćanja koji vodi naprijed;</w:t>
      </w:r>
    </w:p>
    <w:p w14:paraId="552461EC"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vraćanja na stare grafičke ploče mladosti,</w:t>
      </w:r>
    </w:p>
    <w:p w14:paraId="1B673E45"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na svježi zvuk starog reza,</w:t>
      </w:r>
    </w:p>
    <w:p w14:paraId="7D8051B0"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na neki zapis čije tragove sad prepoznajemo,</w:t>
      </w:r>
    </w:p>
    <w:p w14:paraId="3E45B051"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na stare dijelove koji su dijelovi sadašnjih cjelina;</w:t>
      </w:r>
    </w:p>
    <w:p w14:paraId="58D04E15"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razdvojeni dijelovi čiji dalji život zavisi od vraćanja.</w:t>
      </w:r>
    </w:p>
    <w:p w14:paraId="5E0698DD" w14:textId="4E100D05" w:rsidR="00BF5E1D" w:rsidRDefault="000B6BE4" w:rsidP="0074489D">
      <w:pPr>
        <w:pStyle w:val="Odlomakpopisa"/>
        <w:spacing w:after="0" w:line="360" w:lineRule="auto"/>
        <w:ind w:left="0"/>
        <w:jc w:val="center"/>
        <w:rPr>
          <w:rFonts w:ascii="Arial" w:hAnsi="Arial" w:cs="Arial"/>
          <w:lang w:val="hr-HR"/>
        </w:rPr>
      </w:pPr>
      <w:r>
        <w:rPr>
          <w:rFonts w:ascii="Arial" w:hAnsi="Arial" w:cs="Arial"/>
          <w:lang w:val="hr-HR"/>
        </w:rPr>
        <w:t>I treba se vratiti i ostati i čekati.</w:t>
      </w:r>
    </w:p>
    <w:p w14:paraId="7EFB079F"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Razdvajam riječi da im se ne bi smetalo,</w:t>
      </w:r>
    </w:p>
    <w:p w14:paraId="41EE0A4A"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da bi im se kao matrici</w:t>
      </w:r>
    </w:p>
    <w:p w14:paraId="6F41DD4B"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dalo vrijeme zrenja i vrijeme vrenja;</w:t>
      </w:r>
    </w:p>
    <w:p w14:paraId="5B4737D8"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kao kruhu, vinu, grafici, životu, umjetnosti.</w:t>
      </w:r>
    </w:p>
    <w:p w14:paraId="64927EF1"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Druga podneblja i drugi gradovi drugačije tragove su ostavili.</w:t>
      </w:r>
    </w:p>
    <w:p w14:paraId="55A37F65"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Ovi viziri i obrisi, tu i tamo,</w:t>
      </w:r>
    </w:p>
    <w:p w14:paraId="24B6E8B2"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pomiču, kidaju granice, stvaraju nove prostore;</w:t>
      </w:r>
    </w:p>
    <w:p w14:paraId="3FA6E9B3" w14:textId="77777777" w:rsidR="0074489D" w:rsidRDefault="000B6BE4" w:rsidP="0074489D">
      <w:pPr>
        <w:pStyle w:val="Odlomakpopisa"/>
        <w:spacing w:after="0" w:line="360" w:lineRule="auto"/>
        <w:ind w:left="0"/>
        <w:jc w:val="center"/>
        <w:rPr>
          <w:rFonts w:ascii="Arial" w:hAnsi="Arial" w:cs="Arial"/>
          <w:lang w:val="hr-HR"/>
        </w:rPr>
      </w:pPr>
      <w:r>
        <w:rPr>
          <w:rFonts w:ascii="Arial" w:hAnsi="Arial" w:cs="Arial"/>
          <w:lang w:val="hr-HR"/>
        </w:rPr>
        <w:t xml:space="preserve">jer, ovo je prostor koji sve prima i obavlja svojom </w:t>
      </w:r>
      <w:r w:rsidR="00FD68B1">
        <w:rPr>
          <w:rFonts w:ascii="Arial" w:hAnsi="Arial" w:cs="Arial"/>
          <w:lang w:val="hr-HR"/>
        </w:rPr>
        <w:t>prostornošću;</w:t>
      </w:r>
    </w:p>
    <w:p w14:paraId="51A41BE0" w14:textId="77777777" w:rsidR="0074489D" w:rsidRDefault="003D69C3" w:rsidP="0074489D">
      <w:pPr>
        <w:pStyle w:val="Odlomakpopisa"/>
        <w:spacing w:after="0" w:line="360" w:lineRule="auto"/>
        <w:ind w:left="0"/>
        <w:jc w:val="center"/>
        <w:rPr>
          <w:rFonts w:ascii="Arial" w:hAnsi="Arial" w:cs="Arial"/>
          <w:lang w:val="hr-HR"/>
        </w:rPr>
      </w:pPr>
      <w:r>
        <w:rPr>
          <w:rFonts w:ascii="Arial" w:hAnsi="Arial" w:cs="Arial"/>
          <w:lang w:val="hr-HR"/>
        </w:rPr>
        <w:t>rodna ovojnica i sazviježđe u i pod kojim se može</w:t>
      </w:r>
    </w:p>
    <w:p w14:paraId="7C1D61B6" w14:textId="77777777" w:rsidR="0074489D" w:rsidRDefault="003D69C3" w:rsidP="0074489D">
      <w:pPr>
        <w:pStyle w:val="Odlomakpopisa"/>
        <w:spacing w:after="0" w:line="360" w:lineRule="auto"/>
        <w:ind w:left="0"/>
        <w:jc w:val="center"/>
        <w:rPr>
          <w:rFonts w:ascii="Arial" w:hAnsi="Arial" w:cs="Arial"/>
          <w:lang w:val="hr-HR"/>
        </w:rPr>
      </w:pPr>
      <w:r>
        <w:rPr>
          <w:rFonts w:ascii="Arial" w:hAnsi="Arial" w:cs="Arial"/>
          <w:lang w:val="hr-HR"/>
        </w:rPr>
        <w:t>biti i slobodan i prognan;</w:t>
      </w:r>
    </w:p>
    <w:p w14:paraId="180A6C3A" w14:textId="77777777" w:rsidR="0074489D" w:rsidRDefault="003D69C3" w:rsidP="0074489D">
      <w:pPr>
        <w:pStyle w:val="Odlomakpopisa"/>
        <w:spacing w:after="0" w:line="360" w:lineRule="auto"/>
        <w:ind w:left="0"/>
        <w:jc w:val="center"/>
        <w:rPr>
          <w:rFonts w:ascii="Arial" w:hAnsi="Arial" w:cs="Arial"/>
          <w:lang w:val="hr-HR"/>
        </w:rPr>
      </w:pPr>
      <w:r>
        <w:rPr>
          <w:rFonts w:ascii="Arial" w:hAnsi="Arial" w:cs="Arial"/>
          <w:lang w:val="hr-HR"/>
        </w:rPr>
        <w:t>to je prostor koji je trajanje i postojanje ljudima sjenama,</w:t>
      </w:r>
    </w:p>
    <w:p w14:paraId="513CC4E6" w14:textId="5DB59E21" w:rsidR="0074489D" w:rsidRDefault="003D69C3" w:rsidP="0074489D">
      <w:pPr>
        <w:pStyle w:val="Odlomakpopisa"/>
        <w:spacing w:after="0" w:line="360" w:lineRule="auto"/>
        <w:ind w:left="0"/>
        <w:jc w:val="center"/>
        <w:rPr>
          <w:rFonts w:ascii="Arial" w:hAnsi="Arial" w:cs="Arial"/>
          <w:lang w:val="hr-HR"/>
        </w:rPr>
      </w:pPr>
      <w:r>
        <w:rPr>
          <w:rFonts w:ascii="Arial" w:hAnsi="Arial" w:cs="Arial"/>
          <w:lang w:val="hr-HR"/>
        </w:rPr>
        <w:t xml:space="preserve">ljudima koje je život </w:t>
      </w:r>
      <w:r w:rsidR="0074489D">
        <w:rPr>
          <w:rFonts w:ascii="Arial" w:hAnsi="Arial" w:cs="Arial"/>
          <w:lang w:val="hr-HR"/>
        </w:rPr>
        <w:t>oglodao</w:t>
      </w:r>
      <w:r>
        <w:rPr>
          <w:rFonts w:ascii="Arial" w:hAnsi="Arial" w:cs="Arial"/>
          <w:lang w:val="hr-HR"/>
        </w:rPr>
        <w:t>,</w:t>
      </w:r>
    </w:p>
    <w:p w14:paraId="088D0666" w14:textId="77777777" w:rsidR="0074489D" w:rsidRDefault="003D69C3" w:rsidP="0074489D">
      <w:pPr>
        <w:pStyle w:val="Odlomakpopisa"/>
        <w:spacing w:after="0" w:line="360" w:lineRule="auto"/>
        <w:ind w:left="0"/>
        <w:jc w:val="center"/>
        <w:rPr>
          <w:rFonts w:ascii="Arial" w:hAnsi="Arial" w:cs="Arial"/>
          <w:lang w:val="hr-HR"/>
        </w:rPr>
      </w:pPr>
      <w:r>
        <w:rPr>
          <w:rFonts w:ascii="Arial" w:hAnsi="Arial" w:cs="Arial"/>
          <w:lang w:val="hr-HR"/>
        </w:rPr>
        <w:t>sjenama koje su sačuvale svoju tjelesnost,</w:t>
      </w:r>
    </w:p>
    <w:p w14:paraId="0B3CA2EE" w14:textId="77777777" w:rsidR="0074489D" w:rsidRDefault="003D69C3" w:rsidP="0074489D">
      <w:pPr>
        <w:pStyle w:val="Odlomakpopisa"/>
        <w:spacing w:after="0" w:line="360" w:lineRule="auto"/>
        <w:ind w:left="0"/>
        <w:jc w:val="center"/>
        <w:rPr>
          <w:rFonts w:ascii="Arial" w:hAnsi="Arial" w:cs="Arial"/>
          <w:lang w:val="hr-HR"/>
        </w:rPr>
      </w:pPr>
      <w:r>
        <w:rPr>
          <w:rFonts w:ascii="Arial" w:hAnsi="Arial" w:cs="Arial"/>
          <w:lang w:val="hr-HR"/>
        </w:rPr>
        <w:t>našli su u njemu pribježište i utočište</w:t>
      </w:r>
      <w:r w:rsidR="00720FD5">
        <w:rPr>
          <w:rFonts w:ascii="Arial" w:hAnsi="Arial" w:cs="Arial"/>
          <w:lang w:val="hr-HR"/>
        </w:rPr>
        <w:t>.</w:t>
      </w:r>
    </w:p>
    <w:p w14:paraId="63A46DFF"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To je prostor kojeg vrijeme mijenja i obnavlja;</w:t>
      </w:r>
    </w:p>
    <w:p w14:paraId="7BF3DBC5"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prostor koji se migolji, uvija, razmiče, probija granice,</w:t>
      </w:r>
    </w:p>
    <w:p w14:paraId="0C42ABB7"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prelazi u dalje vremenske zone, u vrijeme i prostor koji ostaje…</w:t>
      </w:r>
    </w:p>
    <w:p w14:paraId="12AD2457"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lastRenderedPageBreak/>
        <w:t>U svakom je njegovom djeliću i život i smrt i intermezzo;</w:t>
      </w:r>
    </w:p>
    <w:p w14:paraId="13A5BACC"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zatišja sve duža, sve potrebnija;</w:t>
      </w:r>
    </w:p>
    <w:p w14:paraId="218B73B7"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treba sve češće odahnuti, udahnuti;</w:t>
      </w:r>
    </w:p>
    <w:p w14:paraId="7E708564"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unijeti te čiste, netaknute, glatke površine boja,</w:t>
      </w:r>
    </w:p>
    <w:p w14:paraId="13F63D22"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a, ”crne samo blago, koliko treba, da grafika vrisne";</w:t>
      </w:r>
    </w:p>
    <w:p w14:paraId="097AC1FE" w14:textId="77777777" w:rsidR="0074489D" w:rsidRDefault="00720FD5" w:rsidP="0074489D">
      <w:pPr>
        <w:pStyle w:val="Odlomakpopisa"/>
        <w:spacing w:after="0" w:line="360" w:lineRule="auto"/>
        <w:ind w:left="0"/>
        <w:jc w:val="center"/>
        <w:rPr>
          <w:rFonts w:ascii="Arial" w:hAnsi="Arial" w:cs="Arial"/>
          <w:lang w:val="hr-HR"/>
        </w:rPr>
      </w:pPr>
      <w:r>
        <w:rPr>
          <w:rFonts w:ascii="Arial" w:hAnsi="Arial" w:cs="Arial"/>
          <w:lang w:val="hr-HR"/>
        </w:rPr>
        <w:t>te, žute, zemljane umbre, oranž,</w:t>
      </w:r>
    </w:p>
    <w:p w14:paraId="12F52FDC" w14:textId="77777777" w:rsidR="0074489D" w:rsidRDefault="00CE6177" w:rsidP="0074489D">
      <w:pPr>
        <w:pStyle w:val="Odlomakpopisa"/>
        <w:spacing w:after="0" w:line="360" w:lineRule="auto"/>
        <w:ind w:left="0"/>
        <w:jc w:val="center"/>
        <w:rPr>
          <w:rFonts w:ascii="Arial" w:hAnsi="Arial" w:cs="Arial"/>
          <w:lang w:val="hr-HR"/>
        </w:rPr>
      </w:pPr>
      <w:r>
        <w:rPr>
          <w:rFonts w:ascii="Arial" w:hAnsi="Arial" w:cs="Arial"/>
          <w:lang w:val="hr-HR"/>
        </w:rPr>
        <w:t>crvene, kalifornijske crvene,</w:t>
      </w:r>
    </w:p>
    <w:p w14:paraId="6FA42116" w14:textId="2644244D" w:rsidR="0074489D" w:rsidRDefault="00CE6177" w:rsidP="0074489D">
      <w:pPr>
        <w:pStyle w:val="Odlomakpopisa"/>
        <w:spacing w:after="0" w:line="360" w:lineRule="auto"/>
        <w:ind w:left="0"/>
        <w:jc w:val="center"/>
        <w:rPr>
          <w:rFonts w:ascii="Arial" w:hAnsi="Arial" w:cs="Arial"/>
          <w:lang w:val="hr-HR"/>
        </w:rPr>
      </w:pPr>
      <w:r>
        <w:rPr>
          <w:rFonts w:ascii="Arial" w:hAnsi="Arial" w:cs="Arial"/>
          <w:lang w:val="hr-HR"/>
        </w:rPr>
        <w:t>a onda, plave, one tirkizno zeleno-plave,</w:t>
      </w:r>
    </w:p>
    <w:p w14:paraId="4DBAF2B3" w14:textId="77777777" w:rsidR="0074489D" w:rsidRDefault="00CE6177" w:rsidP="0074489D">
      <w:pPr>
        <w:pStyle w:val="Odlomakpopisa"/>
        <w:spacing w:after="0" w:line="360" w:lineRule="auto"/>
        <w:ind w:left="0"/>
        <w:jc w:val="center"/>
        <w:rPr>
          <w:rFonts w:ascii="Arial" w:hAnsi="Arial" w:cs="Arial"/>
          <w:lang w:val="hr-HR"/>
        </w:rPr>
      </w:pPr>
      <w:r>
        <w:rPr>
          <w:rFonts w:ascii="Arial" w:hAnsi="Arial" w:cs="Arial"/>
          <w:lang w:val="hr-HR"/>
        </w:rPr>
        <w:t>boje dubokog mora,</w:t>
      </w:r>
    </w:p>
    <w:p w14:paraId="5C111D0F" w14:textId="77777777" w:rsidR="0074489D" w:rsidRDefault="00CE6177" w:rsidP="0074489D">
      <w:pPr>
        <w:pStyle w:val="Odlomakpopisa"/>
        <w:spacing w:after="0" w:line="360" w:lineRule="auto"/>
        <w:ind w:left="0"/>
        <w:jc w:val="center"/>
        <w:rPr>
          <w:rFonts w:ascii="Arial" w:hAnsi="Arial" w:cs="Arial"/>
          <w:lang w:val="hr-HR"/>
        </w:rPr>
      </w:pPr>
      <w:r>
        <w:rPr>
          <w:rFonts w:ascii="Arial" w:hAnsi="Arial" w:cs="Arial"/>
          <w:lang w:val="hr-HR"/>
        </w:rPr>
        <w:t>da</w:t>
      </w:r>
      <w:r w:rsidR="00F30685">
        <w:rPr>
          <w:rFonts w:ascii="Arial" w:hAnsi="Arial" w:cs="Arial"/>
          <w:lang w:val="hr-HR"/>
        </w:rPr>
        <w:t xml:space="preserve"> </w:t>
      </w:r>
      <w:r>
        <w:rPr>
          <w:rFonts w:ascii="Arial" w:hAnsi="Arial" w:cs="Arial"/>
          <w:lang w:val="hr-HR"/>
        </w:rPr>
        <w:t>preplavi preko nečistog, da odnese, da potopi,</w:t>
      </w:r>
    </w:p>
    <w:p w14:paraId="7824D373" w14:textId="77777777" w:rsidR="0074489D" w:rsidRDefault="00CE6177" w:rsidP="0074489D">
      <w:pPr>
        <w:pStyle w:val="Odlomakpopisa"/>
        <w:spacing w:after="0" w:line="360" w:lineRule="auto"/>
        <w:ind w:left="0"/>
        <w:jc w:val="center"/>
        <w:rPr>
          <w:rFonts w:ascii="Arial" w:hAnsi="Arial" w:cs="Arial"/>
          <w:lang w:val="hr-HR"/>
        </w:rPr>
      </w:pPr>
      <w:r>
        <w:rPr>
          <w:rFonts w:ascii="Arial" w:hAnsi="Arial" w:cs="Arial"/>
          <w:lang w:val="hr-HR"/>
        </w:rPr>
        <w:t>da "</w:t>
      </w:r>
      <w:r w:rsidR="00F30685">
        <w:rPr>
          <w:rFonts w:ascii="Arial" w:hAnsi="Arial" w:cs="Arial"/>
          <w:lang w:val="hr-HR"/>
        </w:rPr>
        <w:t xml:space="preserve">obriše </w:t>
      </w:r>
      <w:proofErr w:type="spellStart"/>
      <w:r w:rsidR="00F30685">
        <w:rPr>
          <w:rFonts w:ascii="Arial" w:hAnsi="Arial" w:cs="Arial"/>
          <w:lang w:val="hr-HR"/>
        </w:rPr>
        <w:t>ko</w:t>
      </w:r>
      <w:proofErr w:type="spellEnd"/>
      <w:r w:rsidR="00F30685">
        <w:rPr>
          <w:rFonts w:ascii="Arial" w:hAnsi="Arial" w:cs="Arial"/>
          <w:lang w:val="hr-HR"/>
        </w:rPr>
        <w:t xml:space="preserve"> gumicom</w:t>
      </w:r>
      <w:r w:rsidR="00F30685" w:rsidRPr="00F30685">
        <w:rPr>
          <w:rFonts w:ascii="Arial" w:hAnsi="Arial" w:cs="Arial"/>
          <w:lang w:val="hr-HR"/>
        </w:rPr>
        <w:t>"</w:t>
      </w:r>
      <w:r w:rsidR="00F30685">
        <w:rPr>
          <w:rFonts w:ascii="Arial" w:hAnsi="Arial" w:cs="Arial"/>
          <w:lang w:val="hr-HR"/>
        </w:rPr>
        <w:t>,</w:t>
      </w:r>
    </w:p>
    <w:p w14:paraId="3EAEAD0F"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da okupa i očisti,</w:t>
      </w:r>
    </w:p>
    <w:p w14:paraId="18CA8934"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da može svjetlost prodrijeti i obasjati,</w:t>
      </w:r>
    </w:p>
    <w:p w14:paraId="786EF39D"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da se zaboravi, da bi se spasilo,</w:t>
      </w:r>
    </w:p>
    <w:p w14:paraId="37BBF266"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da bi se živjelo, da bi se dalo živjeti.</w:t>
      </w:r>
    </w:p>
    <w:p w14:paraId="5976A22B"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I sad tu, zaokruženo, u svoj svojoj punoći i svjetlosti;</w:t>
      </w:r>
    </w:p>
    <w:p w14:paraId="401E1878" w14:textId="77777777" w:rsidR="0074489D" w:rsidRDefault="0074489D" w:rsidP="0074489D">
      <w:pPr>
        <w:pStyle w:val="Odlomakpopisa"/>
        <w:spacing w:after="0" w:line="360" w:lineRule="auto"/>
        <w:ind w:left="0"/>
        <w:jc w:val="center"/>
        <w:rPr>
          <w:rFonts w:ascii="Arial" w:hAnsi="Arial" w:cs="Arial"/>
          <w:lang w:val="hr-HR"/>
        </w:rPr>
      </w:pPr>
      <w:r>
        <w:rPr>
          <w:rFonts w:ascii="Arial" w:hAnsi="Arial" w:cs="Arial"/>
          <w:lang w:val="hr-HR"/>
        </w:rPr>
        <w:t xml:space="preserve">- </w:t>
      </w:r>
      <w:r w:rsidR="00F30685" w:rsidRPr="00F30685">
        <w:rPr>
          <w:rFonts w:ascii="Arial" w:hAnsi="Arial" w:cs="Arial"/>
          <w:lang w:val="hr-HR"/>
        </w:rPr>
        <w:t>"</w:t>
      </w:r>
      <w:r w:rsidR="00F30685">
        <w:rPr>
          <w:rFonts w:ascii="Arial" w:hAnsi="Arial" w:cs="Arial"/>
          <w:lang w:val="hr-HR"/>
        </w:rPr>
        <w:t>kao kap rose</w:t>
      </w:r>
      <w:r w:rsidR="00F30685" w:rsidRPr="00F30685">
        <w:rPr>
          <w:rFonts w:ascii="Arial" w:hAnsi="Arial" w:cs="Arial"/>
          <w:lang w:val="hr-HR"/>
        </w:rPr>
        <w:t>"</w:t>
      </w:r>
      <w:r w:rsidR="00F30685">
        <w:rPr>
          <w:rFonts w:ascii="Arial" w:hAnsi="Arial" w:cs="Arial"/>
          <w:lang w:val="hr-HR"/>
        </w:rPr>
        <w:t>-.</w:t>
      </w:r>
    </w:p>
    <w:p w14:paraId="7013B138" w14:textId="77777777" w:rsidR="0074489D" w:rsidRDefault="00F30685" w:rsidP="0074489D">
      <w:pPr>
        <w:pStyle w:val="Odlomakpopisa"/>
        <w:spacing w:after="0" w:line="360" w:lineRule="auto"/>
        <w:ind w:left="0"/>
        <w:jc w:val="center"/>
        <w:rPr>
          <w:rFonts w:ascii="Arial" w:hAnsi="Arial" w:cs="Arial"/>
          <w:lang w:val="hr-HR"/>
        </w:rPr>
      </w:pPr>
      <w:r w:rsidRPr="00F30685">
        <w:rPr>
          <w:rFonts w:ascii="Arial" w:hAnsi="Arial" w:cs="Arial"/>
          <w:lang w:val="hr-HR"/>
        </w:rPr>
        <w:t>"</w:t>
      </w:r>
      <w:r>
        <w:rPr>
          <w:rFonts w:ascii="Arial" w:hAnsi="Arial" w:cs="Arial"/>
          <w:lang w:val="hr-HR"/>
        </w:rPr>
        <w:t>I ne diraj, gledaj, ušetaj u nju, - il' odlazi</w:t>
      </w:r>
      <w:r w:rsidRPr="00F30685">
        <w:rPr>
          <w:rFonts w:ascii="Arial" w:hAnsi="Arial" w:cs="Arial"/>
          <w:lang w:val="hr-HR"/>
        </w:rPr>
        <w:t>"</w:t>
      </w:r>
      <w:r>
        <w:rPr>
          <w:rFonts w:ascii="Arial" w:hAnsi="Arial" w:cs="Arial"/>
          <w:lang w:val="hr-HR"/>
        </w:rPr>
        <w:t>?</w:t>
      </w:r>
    </w:p>
    <w:p w14:paraId="34B1B4D8"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Riječi su umjetnika;</w:t>
      </w:r>
    </w:p>
    <w:p w14:paraId="31FAE21C" w14:textId="77777777" w:rsidR="0074489D" w:rsidRDefault="00F30685" w:rsidP="0074489D">
      <w:pPr>
        <w:pStyle w:val="Odlomakpopisa"/>
        <w:spacing w:after="0" w:line="360" w:lineRule="auto"/>
        <w:ind w:left="0"/>
        <w:jc w:val="center"/>
        <w:rPr>
          <w:rFonts w:ascii="Arial" w:hAnsi="Arial" w:cs="Arial"/>
          <w:lang w:val="hr-HR"/>
        </w:rPr>
      </w:pPr>
      <w:r>
        <w:rPr>
          <w:rFonts w:ascii="Arial" w:hAnsi="Arial" w:cs="Arial"/>
          <w:lang w:val="hr-HR"/>
        </w:rPr>
        <w:t>on umjetnik i on čovjek prostro je sve svoje,</w:t>
      </w:r>
    </w:p>
    <w:p w14:paraId="46F475B8" w14:textId="4C9B56A9" w:rsidR="00DB06AE" w:rsidRDefault="00F30685" w:rsidP="009A4ACA">
      <w:pPr>
        <w:pStyle w:val="Odlomakpopisa"/>
        <w:spacing w:after="0" w:line="360" w:lineRule="auto"/>
        <w:ind w:left="0"/>
        <w:jc w:val="center"/>
        <w:rPr>
          <w:rFonts w:ascii="Arial" w:hAnsi="Arial" w:cs="Arial"/>
          <w:lang w:val="hr-HR"/>
        </w:rPr>
      </w:pPr>
      <w:r>
        <w:rPr>
          <w:rFonts w:ascii="Arial" w:hAnsi="Arial" w:cs="Arial"/>
          <w:lang w:val="hr-HR"/>
        </w:rPr>
        <w:t>samo od tebe zavisi da li je tvoje.</w:t>
      </w:r>
      <w:r w:rsidR="00DF0DFF">
        <w:rPr>
          <w:rFonts w:ascii="Arial" w:hAnsi="Arial" w:cs="Arial"/>
          <w:lang w:val="hr-HR"/>
        </w:rPr>
        <w:t xml:space="preserve"> </w:t>
      </w:r>
      <w:r w:rsidR="00DF0DFF" w:rsidRPr="00DF0DFF">
        <w:rPr>
          <w:rFonts w:ascii="Arial" w:hAnsi="Arial" w:cs="Arial"/>
          <w:lang w:val="hr-HR"/>
        </w:rPr>
        <w:t>[</w:t>
      </w:r>
      <w:r w:rsidR="00E32733">
        <w:rPr>
          <w:rFonts w:ascii="Arial" w:hAnsi="Arial" w:cs="Arial"/>
          <w:lang w:val="hr-HR"/>
        </w:rPr>
        <w:t>6</w:t>
      </w:r>
      <w:r w:rsidR="00DF0DFF" w:rsidRPr="00DF0DFF">
        <w:rPr>
          <w:rFonts w:ascii="Arial" w:hAnsi="Arial" w:cs="Arial"/>
          <w:lang w:val="hr-HR"/>
        </w:rPr>
        <w:t>]</w:t>
      </w:r>
    </w:p>
    <w:p w14:paraId="6C140E0A" w14:textId="77777777" w:rsidR="00DB06AE" w:rsidRDefault="00DB06AE">
      <w:pPr>
        <w:rPr>
          <w:rFonts w:ascii="Arial" w:hAnsi="Arial" w:cs="Arial"/>
          <w:lang w:val="hr-HR"/>
        </w:rPr>
      </w:pPr>
      <w:r>
        <w:rPr>
          <w:rFonts w:ascii="Arial" w:hAnsi="Arial" w:cs="Arial"/>
          <w:lang w:val="hr-HR"/>
        </w:rPr>
        <w:br w:type="page"/>
      </w:r>
    </w:p>
    <w:p w14:paraId="006818E0" w14:textId="7514FB19" w:rsidR="00BF1212" w:rsidRDefault="00DB06AE" w:rsidP="009A4ACA">
      <w:pPr>
        <w:pStyle w:val="Odlomakpopisa"/>
        <w:spacing w:after="0" w:line="360" w:lineRule="auto"/>
        <w:ind w:left="0"/>
        <w:jc w:val="center"/>
        <w:rPr>
          <w:rFonts w:ascii="Arial" w:hAnsi="Arial" w:cs="Arial"/>
          <w:lang w:val="hr-HR"/>
        </w:rPr>
      </w:pPr>
      <w:r w:rsidRPr="00BF1212">
        <w:rPr>
          <w:rFonts w:ascii="Arial" w:hAnsi="Arial" w:cs="Arial"/>
          <w:noProof/>
        </w:rPr>
        <w:lastRenderedPageBreak/>
        <w:drawing>
          <wp:anchor distT="0" distB="0" distL="114300" distR="114300" simplePos="0" relativeHeight="251661312" behindDoc="0" locked="0" layoutInCell="1" allowOverlap="1" wp14:anchorId="0485A61B" wp14:editId="14CEF62C">
            <wp:simplePos x="0" y="0"/>
            <wp:positionH relativeFrom="column">
              <wp:posOffset>3062301</wp:posOffset>
            </wp:positionH>
            <wp:positionV relativeFrom="paragraph">
              <wp:posOffset>166370</wp:posOffset>
            </wp:positionV>
            <wp:extent cx="1778000" cy="2254885"/>
            <wp:effectExtent l="0" t="0" r="0" b="0"/>
            <wp:wrapNone/>
            <wp:docPr id="17" name="Slika 4">
              <a:extLst xmlns:a="http://schemas.openxmlformats.org/drawingml/2006/main">
                <a:ext uri="{FF2B5EF4-FFF2-40B4-BE49-F238E27FC236}">
                  <a16:creationId xmlns:a16="http://schemas.microsoft.com/office/drawing/2014/main" id="{96753238-15FD-40FA-A957-8149E63C69CF}"/>
                </a:ext>
              </a:extLst>
            </wp:docPr>
            <wp:cNvGraphicFramePr/>
            <a:graphic xmlns:a="http://schemas.openxmlformats.org/drawingml/2006/main">
              <a:graphicData uri="http://schemas.openxmlformats.org/drawingml/2006/picture">
                <pic:pic xmlns:pic="http://schemas.openxmlformats.org/drawingml/2006/picture">
                  <pic:nvPicPr>
                    <pic:cNvPr id="5" name="Slika 4">
                      <a:extLst>
                        <a:ext uri="{FF2B5EF4-FFF2-40B4-BE49-F238E27FC236}">
                          <a16:creationId xmlns:a16="http://schemas.microsoft.com/office/drawing/2014/main" id="{96753238-15FD-40FA-A957-8149E63C69CF}"/>
                        </a:ext>
                      </a:extLst>
                    </pic:cNvPr>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78000" cy="2254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F1212">
        <w:rPr>
          <w:rFonts w:ascii="Arial" w:hAnsi="Arial" w:cs="Arial"/>
          <w:noProof/>
        </w:rPr>
        <w:drawing>
          <wp:anchor distT="0" distB="0" distL="114300" distR="114300" simplePos="0" relativeHeight="251660288" behindDoc="0" locked="0" layoutInCell="1" allowOverlap="1" wp14:anchorId="442FA77F" wp14:editId="4CB06FDD">
            <wp:simplePos x="0" y="0"/>
            <wp:positionH relativeFrom="column">
              <wp:posOffset>705154</wp:posOffset>
            </wp:positionH>
            <wp:positionV relativeFrom="paragraph">
              <wp:posOffset>147320</wp:posOffset>
            </wp:positionV>
            <wp:extent cx="1414780" cy="2271395"/>
            <wp:effectExtent l="0" t="0" r="0" b="0"/>
            <wp:wrapNone/>
            <wp:docPr id="16" name="Slika 3">
              <a:extLst xmlns:a="http://schemas.openxmlformats.org/drawingml/2006/main">
                <a:ext uri="{FF2B5EF4-FFF2-40B4-BE49-F238E27FC236}">
                  <a16:creationId xmlns:a16="http://schemas.microsoft.com/office/drawing/2014/main" id="{640E9071-0F84-4A4B-ACFC-B5D6493486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ka 3">
                      <a:extLst>
                        <a:ext uri="{FF2B5EF4-FFF2-40B4-BE49-F238E27FC236}">
                          <a16:creationId xmlns:a16="http://schemas.microsoft.com/office/drawing/2014/main" id="{640E9071-0F84-4A4B-ACFC-B5D6493486E3}"/>
                        </a:ext>
                      </a:extLst>
                    </pic:cNvPr>
                    <pic:cNvPicPr>
                      <a:picLocks noChangeAspect="1"/>
                    </pic:cNvPicPr>
                  </pic:nvPicPr>
                  <pic:blipFill>
                    <a:blip r:embed="rId21"/>
                    <a:stretch>
                      <a:fillRect/>
                    </a:stretch>
                  </pic:blipFill>
                  <pic:spPr>
                    <a:xfrm>
                      <a:off x="0" y="0"/>
                      <a:ext cx="1414780" cy="2271395"/>
                    </a:xfrm>
                    <a:prstGeom prst="rect">
                      <a:avLst/>
                    </a:prstGeom>
                  </pic:spPr>
                </pic:pic>
              </a:graphicData>
            </a:graphic>
            <wp14:sizeRelH relativeFrom="margin">
              <wp14:pctWidth>0</wp14:pctWidth>
            </wp14:sizeRelH>
            <wp14:sizeRelV relativeFrom="margin">
              <wp14:pctHeight>0</wp14:pctHeight>
            </wp14:sizeRelV>
          </wp:anchor>
        </w:drawing>
      </w:r>
    </w:p>
    <w:p w14:paraId="72775808" w14:textId="78FBF5E3" w:rsidR="00BF1212" w:rsidRDefault="00BF1212" w:rsidP="009A4ACA">
      <w:pPr>
        <w:pStyle w:val="Odlomakpopisa"/>
        <w:spacing w:after="0" w:line="360" w:lineRule="auto"/>
        <w:ind w:left="0"/>
        <w:jc w:val="center"/>
        <w:rPr>
          <w:rFonts w:ascii="Arial" w:hAnsi="Arial" w:cs="Arial"/>
          <w:lang w:val="hr-HR"/>
        </w:rPr>
      </w:pPr>
    </w:p>
    <w:p w14:paraId="6D9D18C3" w14:textId="3ECBD83E" w:rsidR="00DB06AE" w:rsidRDefault="00DB06AE" w:rsidP="009A4ACA">
      <w:pPr>
        <w:pStyle w:val="Odlomakpopisa"/>
        <w:spacing w:after="0" w:line="360" w:lineRule="auto"/>
        <w:ind w:left="0"/>
        <w:jc w:val="center"/>
        <w:rPr>
          <w:rFonts w:ascii="Arial" w:hAnsi="Arial" w:cs="Arial"/>
          <w:lang w:val="hr-HR"/>
        </w:rPr>
      </w:pPr>
    </w:p>
    <w:p w14:paraId="2D338F7A" w14:textId="2E1403B4" w:rsidR="00DB06AE" w:rsidRDefault="00DB06AE" w:rsidP="009A4ACA">
      <w:pPr>
        <w:pStyle w:val="Odlomakpopisa"/>
        <w:spacing w:after="0" w:line="360" w:lineRule="auto"/>
        <w:ind w:left="0"/>
        <w:jc w:val="center"/>
        <w:rPr>
          <w:rFonts w:ascii="Arial" w:hAnsi="Arial" w:cs="Arial"/>
          <w:lang w:val="hr-HR"/>
        </w:rPr>
      </w:pPr>
    </w:p>
    <w:p w14:paraId="50DED5B3" w14:textId="0FB90E8B" w:rsidR="00DB06AE" w:rsidRDefault="00DB06AE" w:rsidP="009A4ACA">
      <w:pPr>
        <w:pStyle w:val="Odlomakpopisa"/>
        <w:spacing w:after="0" w:line="360" w:lineRule="auto"/>
        <w:ind w:left="0"/>
        <w:jc w:val="center"/>
        <w:rPr>
          <w:rFonts w:ascii="Arial" w:hAnsi="Arial" w:cs="Arial"/>
          <w:lang w:val="hr-HR"/>
        </w:rPr>
      </w:pPr>
    </w:p>
    <w:p w14:paraId="496FAE28" w14:textId="5C790F31" w:rsidR="00DB06AE" w:rsidRDefault="00DB06AE" w:rsidP="009A4ACA">
      <w:pPr>
        <w:pStyle w:val="Odlomakpopisa"/>
        <w:spacing w:after="0" w:line="360" w:lineRule="auto"/>
        <w:ind w:left="0"/>
        <w:jc w:val="center"/>
        <w:rPr>
          <w:rFonts w:ascii="Arial" w:hAnsi="Arial" w:cs="Arial"/>
          <w:lang w:val="hr-HR"/>
        </w:rPr>
      </w:pPr>
    </w:p>
    <w:p w14:paraId="2B48C2C3" w14:textId="77777777" w:rsidR="00DB06AE" w:rsidRDefault="00DB06AE" w:rsidP="009A4ACA">
      <w:pPr>
        <w:pStyle w:val="Odlomakpopisa"/>
        <w:spacing w:after="0" w:line="360" w:lineRule="auto"/>
        <w:ind w:left="0"/>
        <w:jc w:val="center"/>
        <w:rPr>
          <w:rFonts w:ascii="Arial" w:hAnsi="Arial" w:cs="Arial"/>
          <w:lang w:val="hr-HR"/>
        </w:rPr>
      </w:pPr>
    </w:p>
    <w:p w14:paraId="2B27A8FF" w14:textId="2B8B0C1D" w:rsidR="00BF1212" w:rsidRDefault="00BF1212" w:rsidP="009A4ACA">
      <w:pPr>
        <w:pStyle w:val="Odlomakpopisa"/>
        <w:spacing w:after="0" w:line="360" w:lineRule="auto"/>
        <w:ind w:left="0"/>
        <w:jc w:val="center"/>
        <w:rPr>
          <w:rFonts w:ascii="Arial" w:hAnsi="Arial" w:cs="Arial"/>
          <w:lang w:val="hr-HR"/>
        </w:rPr>
      </w:pPr>
    </w:p>
    <w:p w14:paraId="105C8756" w14:textId="48C096B4" w:rsidR="00BF1212" w:rsidRDefault="00BF1212" w:rsidP="009A4ACA">
      <w:pPr>
        <w:pStyle w:val="Odlomakpopisa"/>
        <w:spacing w:after="0" w:line="360" w:lineRule="auto"/>
        <w:ind w:left="0"/>
        <w:jc w:val="center"/>
        <w:rPr>
          <w:rFonts w:ascii="Arial" w:hAnsi="Arial" w:cs="Arial"/>
          <w:lang w:val="hr-HR"/>
        </w:rPr>
      </w:pPr>
    </w:p>
    <w:p w14:paraId="1F625487" w14:textId="1A51906B" w:rsidR="00BF1212" w:rsidRDefault="00BF1212" w:rsidP="009A4ACA">
      <w:pPr>
        <w:pStyle w:val="Odlomakpopisa"/>
        <w:spacing w:after="0" w:line="360" w:lineRule="auto"/>
        <w:ind w:left="0"/>
        <w:jc w:val="center"/>
        <w:rPr>
          <w:rFonts w:ascii="Arial" w:hAnsi="Arial" w:cs="Arial"/>
          <w:lang w:val="hr-HR"/>
        </w:rPr>
      </w:pPr>
    </w:p>
    <w:p w14:paraId="461E1663" w14:textId="24064E40" w:rsidR="00BF1212" w:rsidRDefault="00DB06AE" w:rsidP="009A4ACA">
      <w:pPr>
        <w:pStyle w:val="Odlomakpopisa"/>
        <w:spacing w:after="0" w:line="360" w:lineRule="auto"/>
        <w:ind w:left="0"/>
        <w:jc w:val="center"/>
        <w:rPr>
          <w:rFonts w:ascii="Arial" w:hAnsi="Arial" w:cs="Arial"/>
          <w:lang w:val="hr-HR"/>
        </w:rPr>
      </w:pPr>
      <w:r w:rsidRPr="00BF1212">
        <w:rPr>
          <w:rFonts w:ascii="Arial" w:hAnsi="Arial" w:cs="Arial"/>
          <w:noProof/>
        </w:rPr>
        <mc:AlternateContent>
          <mc:Choice Requires="wps">
            <w:drawing>
              <wp:anchor distT="0" distB="0" distL="114300" distR="114300" simplePos="0" relativeHeight="251664384" behindDoc="0" locked="0" layoutInCell="1" allowOverlap="1" wp14:anchorId="7BBCB163" wp14:editId="2B3C6813">
                <wp:simplePos x="0" y="0"/>
                <wp:positionH relativeFrom="column">
                  <wp:posOffset>441960</wp:posOffset>
                </wp:positionH>
                <wp:positionV relativeFrom="paragraph">
                  <wp:posOffset>24130</wp:posOffset>
                </wp:positionV>
                <wp:extent cx="1931670" cy="560705"/>
                <wp:effectExtent l="0" t="0" r="0" b="0"/>
                <wp:wrapNone/>
                <wp:docPr id="20" name="Podnaslov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1670" cy="560705"/>
                        </a:xfrm>
                        <a:prstGeom prst="rect">
                          <a:avLst/>
                        </a:prstGeom>
                      </wps:spPr>
                      <wps:txbx>
                        <w:txbxContent>
                          <w:p w14:paraId="25E73507" w14:textId="0749C364" w:rsidR="00BF1212" w:rsidRDefault="00BF1212"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w:t>
                            </w:r>
                            <w:r w:rsidR="00086C9A">
                              <w:rPr>
                                <w:rFonts w:ascii="Arial" w:hAnsi="Arial" w:cs="Arial"/>
                                <w:color w:val="000000" w:themeColor="text1"/>
                                <w:kern w:val="24"/>
                              </w:rPr>
                              <w:t>13</w:t>
                            </w:r>
                            <w:r>
                              <w:rPr>
                                <w:rFonts w:ascii="Arial" w:hAnsi="Arial" w:cs="Arial"/>
                                <w:color w:val="000000" w:themeColor="text1"/>
                                <w:kern w:val="24"/>
                              </w:rPr>
                              <w:t xml:space="preserve">: Na </w:t>
                            </w:r>
                            <w:proofErr w:type="spellStart"/>
                            <w:r>
                              <w:rPr>
                                <w:rFonts w:ascii="Arial" w:hAnsi="Arial" w:cs="Arial"/>
                                <w:color w:val="000000" w:themeColor="text1"/>
                                <w:kern w:val="24"/>
                              </w:rPr>
                              <w:t>ivici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ljeta</w:t>
                            </w:r>
                            <w:proofErr w:type="spellEnd"/>
                            <w:r>
                              <w:rPr>
                                <w:rFonts w:ascii="Arial" w:hAnsi="Arial" w:cs="Arial"/>
                                <w:color w:val="000000" w:themeColor="text1"/>
                                <w:kern w:val="24"/>
                              </w:rPr>
                              <w:t xml:space="preserve">, 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r>
                              <w:rPr>
                                <w:rFonts w:ascii="Arial" w:hAnsi="Arial" w:cs="Arial"/>
                                <w:color w:val="000000" w:themeColor="text1"/>
                                <w:kern w:val="24"/>
                              </w:rPr>
                              <w:t xml:space="preserve"> [2]</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7BBCB163" id="_x0000_s1030" type="#_x0000_t202" style="position:absolute;left:0;text-align:left;margin-left:34.8pt;margin-top:1.9pt;width:152.1pt;height:44.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" filled="f" stroked="f">
                <v:textbox>
                  <w:txbxContent>
                    <w:p w14:paraId="25E73507" w14:textId="0749C364" w:rsidR="00BF1212" w:rsidRDefault="00BF1212"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Pr>
                          <w:rFonts w:ascii="Arial" w:hAnsi="Arial" w:cs="Arial"/>
                          <w:color w:val="000000" w:themeColor="text1"/>
                          <w:kern w:val="24"/>
                        </w:rPr>
                        <w:t xml:space="preserve"> </w:t>
                      </w:r>
                      <w:r w:rsidR="00086C9A">
                        <w:rPr>
                          <w:rFonts w:ascii="Arial" w:hAnsi="Arial" w:cs="Arial"/>
                          <w:color w:val="000000" w:themeColor="text1"/>
                          <w:kern w:val="24"/>
                        </w:rPr>
                        <w:t>13</w:t>
                      </w:r>
                      <w:r>
                        <w:rPr>
                          <w:rFonts w:ascii="Arial" w:hAnsi="Arial" w:cs="Arial"/>
                          <w:color w:val="000000" w:themeColor="text1"/>
                          <w:kern w:val="24"/>
                        </w:rPr>
                        <w:t xml:space="preserve">: Na </w:t>
                      </w:r>
                      <w:proofErr w:type="spellStart"/>
                      <w:r>
                        <w:rPr>
                          <w:rFonts w:ascii="Arial" w:hAnsi="Arial" w:cs="Arial"/>
                          <w:color w:val="000000" w:themeColor="text1"/>
                          <w:kern w:val="24"/>
                        </w:rPr>
                        <w:t>ivici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ljeta</w:t>
                      </w:r>
                      <w:proofErr w:type="spellEnd"/>
                      <w:r>
                        <w:rPr>
                          <w:rFonts w:ascii="Arial" w:hAnsi="Arial" w:cs="Arial"/>
                          <w:color w:val="000000" w:themeColor="text1"/>
                          <w:kern w:val="24"/>
                        </w:rPr>
                        <w:t xml:space="preserve">, 2015.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r>
                        <w:rPr>
                          <w:rFonts w:ascii="Arial" w:hAnsi="Arial" w:cs="Arial"/>
                          <w:color w:val="000000" w:themeColor="text1"/>
                          <w:kern w:val="24"/>
                        </w:rPr>
                        <w:t xml:space="preserve"> [2]</w:t>
                      </w:r>
                    </w:p>
                  </w:txbxContent>
                </v:textbox>
              </v:shape>
            </w:pict>
          </mc:Fallback>
        </mc:AlternateContent>
      </w:r>
      <w:r w:rsidRPr="00BF1212">
        <w:rPr>
          <w:rFonts w:ascii="Arial" w:hAnsi="Arial" w:cs="Arial"/>
          <w:noProof/>
        </w:rPr>
        <mc:AlternateContent>
          <mc:Choice Requires="wps">
            <w:drawing>
              <wp:anchor distT="0" distB="0" distL="114300" distR="114300" simplePos="0" relativeHeight="251662336" behindDoc="0" locked="0" layoutInCell="1" allowOverlap="1" wp14:anchorId="7D8ECC00" wp14:editId="20F4C392">
                <wp:simplePos x="0" y="0"/>
                <wp:positionH relativeFrom="column">
                  <wp:posOffset>2949575</wp:posOffset>
                </wp:positionH>
                <wp:positionV relativeFrom="paragraph">
                  <wp:posOffset>23191</wp:posOffset>
                </wp:positionV>
                <wp:extent cx="1957705" cy="577850"/>
                <wp:effectExtent l="0" t="0" r="0" b="0"/>
                <wp:wrapNone/>
                <wp:docPr id="14" name="Podnaslov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7705" cy="577850"/>
                        </a:xfrm>
                        <a:prstGeom prst="rect">
                          <a:avLst/>
                        </a:prstGeom>
                      </wps:spPr>
                      <wps:txbx>
                        <w:txbxContent>
                          <w:p w14:paraId="1D4D43A7" w14:textId="3C4A4F70" w:rsidR="00BF1212" w:rsidRDefault="00BF1212"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sidR="006359F7">
                              <w:rPr>
                                <w:rFonts w:ascii="Arial" w:hAnsi="Arial" w:cs="Arial"/>
                                <w:color w:val="000000" w:themeColor="text1"/>
                                <w:kern w:val="24"/>
                              </w:rPr>
                              <w:t xml:space="preserve"> 1</w:t>
                            </w:r>
                            <w:r w:rsidR="00086C9A">
                              <w:rPr>
                                <w:rFonts w:ascii="Arial" w:hAnsi="Arial" w:cs="Arial"/>
                                <w:color w:val="000000" w:themeColor="text1"/>
                                <w:kern w:val="24"/>
                              </w:rPr>
                              <w:t>4</w:t>
                            </w:r>
                            <w:r>
                              <w:rPr>
                                <w:rFonts w:ascii="Arial" w:hAnsi="Arial" w:cs="Arial"/>
                                <w:color w:val="000000" w:themeColor="text1"/>
                                <w:kern w:val="24"/>
                              </w:rPr>
                              <w:t xml:space="preserve">: </w:t>
                            </w:r>
                            <w:proofErr w:type="spellStart"/>
                            <w:r>
                              <w:rPr>
                                <w:rFonts w:ascii="Arial" w:hAnsi="Arial" w:cs="Arial"/>
                                <w:color w:val="000000" w:themeColor="text1"/>
                                <w:kern w:val="24"/>
                              </w:rPr>
                              <w:t>Zlatna</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ribica</w:t>
                            </w:r>
                            <w:proofErr w:type="spellEnd"/>
                            <w:r>
                              <w:rPr>
                                <w:rFonts w:ascii="Arial" w:hAnsi="Arial" w:cs="Arial"/>
                                <w:color w:val="000000" w:themeColor="text1"/>
                                <w:kern w:val="24"/>
                              </w:rPr>
                              <w:t xml:space="preserve">, 2007.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r>
                              <w:rPr>
                                <w:rFonts w:ascii="Arial" w:hAnsi="Arial" w:cs="Arial"/>
                                <w:color w:val="000000" w:themeColor="text1"/>
                                <w:kern w:val="24"/>
                              </w:rPr>
                              <w:t xml:space="preserve"> [2]</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7D8ECC00" id="_x0000_s1031" type="#_x0000_t202" style="position:absolute;left:0;text-align:left;margin-left:232.25pt;margin-top:1.85pt;width:154.15pt;height: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" filled="f" stroked="f">
                <v:textbox>
                  <w:txbxContent>
                    <w:p w14:paraId="1D4D43A7" w14:textId="3C4A4F70" w:rsidR="00BF1212" w:rsidRDefault="00BF1212" w:rsidP="00086C9A">
                      <w:pPr>
                        <w:spacing w:after="0" w:line="360" w:lineRule="auto"/>
                        <w:jc w:val="center"/>
                        <w:rPr>
                          <w:sz w:val="24"/>
                          <w:szCs w:val="24"/>
                        </w:rPr>
                      </w:pPr>
                      <w:proofErr w:type="spellStart"/>
                      <w:r>
                        <w:rPr>
                          <w:rFonts w:ascii="Arial" w:hAnsi="Arial" w:cs="Arial"/>
                          <w:color w:val="000000" w:themeColor="text1"/>
                          <w:kern w:val="24"/>
                        </w:rPr>
                        <w:t>Slika</w:t>
                      </w:r>
                      <w:proofErr w:type="spellEnd"/>
                      <w:r w:rsidR="006359F7">
                        <w:rPr>
                          <w:rFonts w:ascii="Arial" w:hAnsi="Arial" w:cs="Arial"/>
                          <w:color w:val="000000" w:themeColor="text1"/>
                          <w:kern w:val="24"/>
                        </w:rPr>
                        <w:t xml:space="preserve"> 1</w:t>
                      </w:r>
                      <w:r w:rsidR="00086C9A">
                        <w:rPr>
                          <w:rFonts w:ascii="Arial" w:hAnsi="Arial" w:cs="Arial"/>
                          <w:color w:val="000000" w:themeColor="text1"/>
                          <w:kern w:val="24"/>
                        </w:rPr>
                        <w:t>4</w:t>
                      </w:r>
                      <w:r>
                        <w:rPr>
                          <w:rFonts w:ascii="Arial" w:hAnsi="Arial" w:cs="Arial"/>
                          <w:color w:val="000000" w:themeColor="text1"/>
                          <w:kern w:val="24"/>
                        </w:rPr>
                        <w:t xml:space="preserve">: </w:t>
                      </w:r>
                      <w:proofErr w:type="spellStart"/>
                      <w:r>
                        <w:rPr>
                          <w:rFonts w:ascii="Arial" w:hAnsi="Arial" w:cs="Arial"/>
                          <w:color w:val="000000" w:themeColor="text1"/>
                          <w:kern w:val="24"/>
                        </w:rPr>
                        <w:t>Zlatna</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ribica</w:t>
                      </w:r>
                      <w:proofErr w:type="spellEnd"/>
                      <w:r>
                        <w:rPr>
                          <w:rFonts w:ascii="Arial" w:hAnsi="Arial" w:cs="Arial"/>
                          <w:color w:val="000000" w:themeColor="text1"/>
                          <w:kern w:val="24"/>
                        </w:rPr>
                        <w:t xml:space="preserve">, 2007. </w:t>
                      </w:r>
                      <w:proofErr w:type="spellStart"/>
                      <w:r>
                        <w:rPr>
                          <w:rFonts w:ascii="Arial" w:hAnsi="Arial" w:cs="Arial"/>
                          <w:color w:val="000000" w:themeColor="text1"/>
                          <w:kern w:val="24"/>
                        </w:rPr>
                        <w:t>bakropis</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i</w:t>
                      </w:r>
                      <w:proofErr w:type="spellEnd"/>
                      <w:r>
                        <w:rPr>
                          <w:rFonts w:ascii="Arial" w:hAnsi="Arial" w:cs="Arial"/>
                          <w:color w:val="000000" w:themeColor="text1"/>
                          <w:kern w:val="24"/>
                        </w:rPr>
                        <w:t xml:space="preserve"> </w:t>
                      </w:r>
                      <w:proofErr w:type="spellStart"/>
                      <w:r>
                        <w:rPr>
                          <w:rFonts w:ascii="Arial" w:hAnsi="Arial" w:cs="Arial"/>
                          <w:color w:val="000000" w:themeColor="text1"/>
                          <w:kern w:val="24"/>
                        </w:rPr>
                        <w:t>akvatinta</w:t>
                      </w:r>
                      <w:proofErr w:type="spellEnd"/>
                      <w:r>
                        <w:rPr>
                          <w:rFonts w:ascii="Arial" w:hAnsi="Arial" w:cs="Arial"/>
                          <w:color w:val="000000" w:themeColor="text1"/>
                          <w:kern w:val="24"/>
                        </w:rPr>
                        <w:t xml:space="preserve"> [2]</w:t>
                      </w:r>
                    </w:p>
                  </w:txbxContent>
                </v:textbox>
              </v:shape>
            </w:pict>
          </mc:Fallback>
        </mc:AlternateContent>
      </w:r>
    </w:p>
    <w:p w14:paraId="3ECC611A" w14:textId="0F33A00B" w:rsidR="00BF1212" w:rsidRDefault="00BF1212" w:rsidP="009A4ACA">
      <w:pPr>
        <w:pStyle w:val="Odlomakpopisa"/>
        <w:spacing w:after="0" w:line="360" w:lineRule="auto"/>
        <w:ind w:left="0"/>
        <w:jc w:val="center"/>
        <w:rPr>
          <w:rFonts w:ascii="Arial" w:hAnsi="Arial" w:cs="Arial"/>
          <w:lang w:val="hr-HR"/>
        </w:rPr>
      </w:pPr>
    </w:p>
    <w:p w14:paraId="2F397A27" w14:textId="09D653BC" w:rsidR="00DB06AE" w:rsidRDefault="00DB06AE" w:rsidP="009A4ACA">
      <w:pPr>
        <w:pStyle w:val="Odlomakpopisa"/>
        <w:spacing w:after="0" w:line="360" w:lineRule="auto"/>
        <w:ind w:left="0"/>
        <w:jc w:val="center"/>
        <w:rPr>
          <w:rFonts w:ascii="Arial" w:hAnsi="Arial" w:cs="Arial"/>
          <w:lang w:val="hr-HR"/>
        </w:rPr>
      </w:pPr>
    </w:p>
    <w:p w14:paraId="7E5707D1" w14:textId="77777777" w:rsidR="00086C9A" w:rsidRDefault="00086C9A" w:rsidP="009A4ACA">
      <w:pPr>
        <w:pStyle w:val="Odlomakpopisa"/>
        <w:spacing w:after="0" w:line="360" w:lineRule="auto"/>
        <w:ind w:left="0"/>
        <w:jc w:val="center"/>
        <w:rPr>
          <w:rFonts w:ascii="Arial" w:hAnsi="Arial" w:cs="Arial"/>
          <w:lang w:val="hr-HR"/>
        </w:rPr>
      </w:pPr>
    </w:p>
    <w:p w14:paraId="7C9573F8" w14:textId="7F05A55B" w:rsidR="00663234" w:rsidRDefault="00E32733" w:rsidP="002135DC">
      <w:pPr>
        <w:pStyle w:val="Odlomakpopisa"/>
        <w:spacing w:after="0" w:line="360" w:lineRule="auto"/>
        <w:ind w:left="0"/>
        <w:jc w:val="both"/>
        <w:rPr>
          <w:rFonts w:ascii="Arial" w:hAnsi="Arial" w:cs="Arial"/>
          <w:b/>
          <w:bCs/>
          <w:sz w:val="24"/>
          <w:szCs w:val="24"/>
          <w:lang w:val="hr-HR"/>
        </w:rPr>
      </w:pPr>
      <w:r>
        <w:rPr>
          <w:rFonts w:ascii="Arial" w:hAnsi="Arial" w:cs="Arial"/>
          <w:b/>
          <w:bCs/>
          <w:sz w:val="24"/>
          <w:szCs w:val="24"/>
          <w:lang w:val="hr-HR"/>
        </w:rPr>
        <w:t>6</w:t>
      </w:r>
      <w:r w:rsidR="003B4B6B" w:rsidRPr="003B4B6B">
        <w:rPr>
          <w:rFonts w:ascii="Arial" w:hAnsi="Arial" w:cs="Arial"/>
          <w:b/>
          <w:bCs/>
          <w:sz w:val="24"/>
          <w:szCs w:val="24"/>
          <w:lang w:val="hr-HR"/>
        </w:rPr>
        <w:t>.</w:t>
      </w:r>
      <w:r w:rsidR="003B4B6B">
        <w:rPr>
          <w:rFonts w:ascii="Arial" w:hAnsi="Arial" w:cs="Arial"/>
          <w:b/>
          <w:bCs/>
          <w:sz w:val="24"/>
          <w:szCs w:val="24"/>
          <w:lang w:val="hr-HR"/>
        </w:rPr>
        <w:tab/>
      </w:r>
      <w:r w:rsidR="00990456">
        <w:rPr>
          <w:rFonts w:ascii="Arial" w:hAnsi="Arial" w:cs="Arial"/>
          <w:b/>
          <w:bCs/>
          <w:sz w:val="24"/>
          <w:szCs w:val="24"/>
          <w:lang w:val="hr-HR"/>
        </w:rPr>
        <w:t>Grafička produkcija kao kulturni brend</w:t>
      </w:r>
    </w:p>
    <w:p w14:paraId="761DA1F9" w14:textId="69DBC38B" w:rsidR="00990456" w:rsidRPr="00990456" w:rsidRDefault="00990456" w:rsidP="002135DC">
      <w:pPr>
        <w:pStyle w:val="Odlomakpopisa"/>
        <w:spacing w:after="0" w:line="360" w:lineRule="auto"/>
        <w:ind w:left="0"/>
        <w:jc w:val="both"/>
        <w:rPr>
          <w:rFonts w:ascii="Arial" w:hAnsi="Arial" w:cs="Arial"/>
          <w:lang w:val="hr-HR"/>
        </w:rPr>
      </w:pPr>
    </w:p>
    <w:p w14:paraId="310C656E" w14:textId="77777777" w:rsidR="00082295" w:rsidRDefault="00082295" w:rsidP="00082295">
      <w:pPr>
        <w:pStyle w:val="Odlomakpopisa"/>
        <w:spacing w:after="0" w:line="360" w:lineRule="auto"/>
        <w:ind w:left="0"/>
        <w:jc w:val="both"/>
        <w:rPr>
          <w:rFonts w:ascii="Arial" w:hAnsi="Arial" w:cs="Arial"/>
          <w:lang w:val="hr-HR"/>
        </w:rPr>
      </w:pPr>
      <w:r w:rsidRPr="00EE3EAE">
        <w:rPr>
          <w:rFonts w:ascii="Arial" w:hAnsi="Arial" w:cs="Arial"/>
          <w:lang w:val="hr-HR"/>
        </w:rPr>
        <w:t xml:space="preserve">Kvalitetna grafička produkcija </w:t>
      </w:r>
      <w:r>
        <w:rPr>
          <w:rFonts w:ascii="Arial" w:hAnsi="Arial" w:cs="Arial"/>
          <w:lang w:val="hr-HR"/>
        </w:rPr>
        <w:t xml:space="preserve">koja je do današnjih dana u polustoljetnom kontinuitetu prisutna u Bosni i Hercegovini donijela je bogat uvid u aktualnu grafičku produkciju ne samo u našoj regiji nego i šire. U svijetu u kojem svaki </w:t>
      </w:r>
      <w:r w:rsidRPr="00EE3EAE">
        <w:rPr>
          <w:rFonts w:ascii="Arial" w:hAnsi="Arial" w:cs="Arial"/>
          <w:lang w:val="hr-HR"/>
        </w:rPr>
        <w:t xml:space="preserve">kulturni </w:t>
      </w:r>
      <w:r>
        <w:rPr>
          <w:rFonts w:ascii="Arial" w:hAnsi="Arial" w:cs="Arial"/>
          <w:lang w:val="hr-HR"/>
        </w:rPr>
        <w:t xml:space="preserve">fenomen treba uvijek iznova dokazivati smisao svog neophodnog prisustva i njegove bitnosti te u svrsi njegovanja </w:t>
      </w:r>
      <w:r w:rsidRPr="00F273FA">
        <w:rPr>
          <w:rFonts w:ascii="Arial" w:hAnsi="Arial" w:cs="Arial"/>
          <w:lang w:val="hr-HR"/>
        </w:rPr>
        <w:t xml:space="preserve">kulture, </w:t>
      </w:r>
      <w:r>
        <w:rPr>
          <w:rFonts w:ascii="Arial" w:hAnsi="Arial" w:cs="Arial"/>
          <w:lang w:val="hr-HR"/>
        </w:rPr>
        <w:t xml:space="preserve">usprkos postojanju već tradicionalnih međunarodnih izložbi u bližoj regiji i u svijetu, željeli bismo </w:t>
      </w:r>
      <w:r w:rsidRPr="00EE3EAE">
        <w:rPr>
          <w:rFonts w:ascii="Arial" w:hAnsi="Arial" w:cs="Arial"/>
          <w:lang w:val="hr-HR"/>
        </w:rPr>
        <w:t xml:space="preserve">ponajprije </w:t>
      </w:r>
      <w:r>
        <w:rPr>
          <w:rFonts w:ascii="Arial" w:hAnsi="Arial" w:cs="Arial"/>
          <w:lang w:val="hr-HR"/>
        </w:rPr>
        <w:t xml:space="preserve">istaknuti i osnažiti postojanje fenomena bosanskohercegovačke grafike kao i njezinu uključenost u europska i svjetska likovna zbivanja. Igor Dragičević je sudjelovao na 1. međunarodnom trijenalu grafike u Livnu 2017. godine. Kao sudionik bogato organizirane manifestacije svake treće </w:t>
      </w:r>
      <w:r w:rsidRPr="00EE3EAE">
        <w:rPr>
          <w:rFonts w:ascii="Arial" w:hAnsi="Arial" w:cs="Arial"/>
          <w:lang w:val="hr-HR"/>
        </w:rPr>
        <w:t xml:space="preserve">godine šalje radove </w:t>
      </w:r>
      <w:r>
        <w:rPr>
          <w:rFonts w:ascii="Arial" w:hAnsi="Arial" w:cs="Arial"/>
          <w:lang w:val="hr-HR"/>
        </w:rPr>
        <w:t xml:space="preserve">na slobodnu temu. Može se reći da je tema trijenala zapravo „umjetnička osobnost“. Radi reafirmacije </w:t>
      </w:r>
      <w:r>
        <w:rPr>
          <w:rFonts w:ascii="Arial" w:hAnsi="Arial" w:cs="Arial"/>
          <w:lang w:val="hr-HR"/>
        </w:rPr>
        <w:lastRenderedPageBreak/>
        <w:t xml:space="preserve">i očuvanja tradicionalnih grafičkih tehnika Dragičević </w:t>
      </w:r>
      <w:r w:rsidRPr="00EE3EAE">
        <w:rPr>
          <w:rFonts w:ascii="Arial" w:hAnsi="Arial" w:cs="Arial"/>
          <w:lang w:val="hr-HR"/>
        </w:rPr>
        <w:t xml:space="preserve">se </w:t>
      </w:r>
      <w:r>
        <w:rPr>
          <w:rFonts w:ascii="Arial" w:hAnsi="Arial" w:cs="Arial"/>
          <w:lang w:val="hr-HR"/>
        </w:rPr>
        <w:t>predstavio boemskim grafičkim izrazima.</w:t>
      </w:r>
    </w:p>
    <w:p w14:paraId="78773846" w14:textId="131DA863" w:rsidR="00164047" w:rsidRDefault="00164047" w:rsidP="00164047">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610ED708" wp14:editId="4E67DAF8">
            <wp:extent cx="2286028" cy="1629039"/>
            <wp:effectExtent l="0" t="0" r="0" b="9525"/>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00184" cy="1781648"/>
                    </a:xfrm>
                    <a:prstGeom prst="rect">
                      <a:avLst/>
                    </a:prstGeom>
                    <a:noFill/>
                    <a:ln>
                      <a:noFill/>
                    </a:ln>
                  </pic:spPr>
                </pic:pic>
              </a:graphicData>
            </a:graphic>
          </wp:inline>
        </w:drawing>
      </w:r>
    </w:p>
    <w:p w14:paraId="6B607F8C" w14:textId="3BBCD6CE" w:rsidR="00164047" w:rsidRDefault="00164047" w:rsidP="00164047">
      <w:pPr>
        <w:pStyle w:val="Odlomakpopisa"/>
        <w:spacing w:after="0" w:line="360" w:lineRule="auto"/>
        <w:ind w:left="0"/>
        <w:jc w:val="center"/>
        <w:rPr>
          <w:rFonts w:ascii="Arial" w:hAnsi="Arial" w:cs="Arial"/>
          <w:lang w:val="hr-HR"/>
        </w:rPr>
      </w:pPr>
      <w:r w:rsidRPr="00164047">
        <w:rPr>
          <w:rFonts w:ascii="Arial" w:hAnsi="Arial" w:cs="Arial"/>
          <w:lang w:val="hr-HR"/>
        </w:rPr>
        <w:t xml:space="preserve">Slika </w:t>
      </w:r>
      <w:r w:rsidR="006359F7">
        <w:rPr>
          <w:rFonts w:ascii="Arial" w:hAnsi="Arial" w:cs="Arial"/>
          <w:lang w:val="hr-HR"/>
        </w:rPr>
        <w:t>1</w:t>
      </w:r>
      <w:r w:rsidR="00086C9A">
        <w:rPr>
          <w:rFonts w:ascii="Arial" w:hAnsi="Arial" w:cs="Arial"/>
          <w:lang w:val="hr-HR"/>
        </w:rPr>
        <w:t>5</w:t>
      </w:r>
      <w:r w:rsidRPr="00164047">
        <w:rPr>
          <w:rFonts w:ascii="Arial" w:hAnsi="Arial" w:cs="Arial"/>
          <w:lang w:val="hr-HR"/>
        </w:rPr>
        <w:t>:</w:t>
      </w:r>
      <w:r w:rsidR="006359F7">
        <w:rPr>
          <w:rFonts w:ascii="Arial" w:hAnsi="Arial" w:cs="Arial"/>
          <w:lang w:val="hr-HR"/>
        </w:rPr>
        <w:t xml:space="preserve"> </w:t>
      </w:r>
      <w:r w:rsidRPr="00164047">
        <w:rPr>
          <w:rFonts w:ascii="Arial" w:hAnsi="Arial" w:cs="Arial"/>
          <w:lang w:val="hr-HR"/>
        </w:rPr>
        <w:t xml:space="preserve">Izlazna pjesma, 2016., bakropis, </w:t>
      </w:r>
      <w:proofErr w:type="spellStart"/>
      <w:r w:rsidRPr="00164047">
        <w:rPr>
          <w:rFonts w:ascii="Arial" w:hAnsi="Arial" w:cs="Arial"/>
          <w:lang w:val="hr-HR"/>
        </w:rPr>
        <w:t>aqvatinta</w:t>
      </w:r>
      <w:proofErr w:type="spellEnd"/>
      <w:r w:rsidRPr="00164047">
        <w:rPr>
          <w:rFonts w:ascii="Arial" w:hAnsi="Arial" w:cs="Arial"/>
          <w:lang w:val="hr-HR"/>
        </w:rPr>
        <w:t>, suha igla</w:t>
      </w:r>
    </w:p>
    <w:p w14:paraId="4D839A73" w14:textId="77777777" w:rsidR="00164047" w:rsidRDefault="00164047" w:rsidP="00164047">
      <w:pPr>
        <w:pStyle w:val="Odlomakpopisa"/>
        <w:spacing w:after="0" w:line="360" w:lineRule="auto"/>
        <w:ind w:left="0"/>
        <w:jc w:val="center"/>
        <w:rPr>
          <w:rFonts w:ascii="Arial" w:hAnsi="Arial" w:cs="Arial"/>
          <w:lang w:val="hr-HR"/>
        </w:rPr>
      </w:pPr>
    </w:p>
    <w:p w14:paraId="20C8CB13" w14:textId="666DB00C" w:rsidR="00082295" w:rsidRDefault="00293C5C" w:rsidP="002135DC">
      <w:pPr>
        <w:pStyle w:val="Odlomakpopisa"/>
        <w:spacing w:after="0" w:line="360" w:lineRule="auto"/>
        <w:ind w:left="0"/>
        <w:jc w:val="both"/>
        <w:rPr>
          <w:rFonts w:ascii="Arial" w:hAnsi="Arial" w:cs="Arial"/>
          <w:lang w:val="hr-HR"/>
        </w:rPr>
      </w:pPr>
      <w:r>
        <w:rPr>
          <w:rFonts w:ascii="Arial" w:hAnsi="Arial" w:cs="Arial"/>
          <w:lang w:val="hr-HR"/>
        </w:rPr>
        <w:t xml:space="preserve">Unatoč tomu, kao sudionik sa svojim poznatim rukopisom pokazuje neslućene mogućnosti koje grafika pruža. U današnjem vremenu kada je umjetnost u modernom i uzburkanom napretku tehnologije postala </w:t>
      </w:r>
      <w:r w:rsidR="00082295" w:rsidRPr="00082295">
        <w:rPr>
          <w:rFonts w:ascii="Arial" w:hAnsi="Arial" w:cs="Arial"/>
          <w:lang w:val="hr-HR"/>
        </w:rPr>
        <w:t>interdisciplinarna</w:t>
      </w:r>
      <w:r>
        <w:rPr>
          <w:rFonts w:ascii="Arial" w:hAnsi="Arial" w:cs="Arial"/>
          <w:lang w:val="hr-HR"/>
        </w:rPr>
        <w:t xml:space="preserve"> i više medijska, izazov je u </w:t>
      </w:r>
      <w:proofErr w:type="spellStart"/>
      <w:r>
        <w:rPr>
          <w:rFonts w:ascii="Arial" w:hAnsi="Arial" w:cs="Arial"/>
          <w:lang w:val="hr-HR"/>
        </w:rPr>
        <w:t>muzeološkoj</w:t>
      </w:r>
      <w:proofErr w:type="spellEnd"/>
      <w:r>
        <w:rPr>
          <w:rFonts w:ascii="Arial" w:hAnsi="Arial" w:cs="Arial"/>
          <w:lang w:val="hr-HR"/>
        </w:rPr>
        <w:t xml:space="preserve"> praksi podsjećati i poticati na tradicionalne grafičke vještine.</w:t>
      </w:r>
      <w:r w:rsidRPr="00293C5C">
        <w:t xml:space="preserve"> </w:t>
      </w:r>
      <w:r w:rsidRPr="00293C5C">
        <w:rPr>
          <w:rFonts w:ascii="Arial" w:hAnsi="Arial" w:cs="Arial"/>
          <w:lang w:val="hr-HR"/>
        </w:rPr>
        <w:t>[</w:t>
      </w:r>
      <w:r w:rsidR="00E32733">
        <w:rPr>
          <w:rFonts w:ascii="Arial" w:hAnsi="Arial" w:cs="Arial"/>
          <w:lang w:val="hr-HR"/>
        </w:rPr>
        <w:t>5</w:t>
      </w:r>
      <w:r w:rsidRPr="00293C5C">
        <w:rPr>
          <w:rFonts w:ascii="Arial" w:hAnsi="Arial" w:cs="Arial"/>
          <w:lang w:val="hr-HR"/>
        </w:rPr>
        <w:t>]</w:t>
      </w:r>
      <w:r w:rsidR="00164047">
        <w:rPr>
          <w:rFonts w:ascii="Arial" w:hAnsi="Arial" w:cs="Arial"/>
          <w:lang w:val="hr-HR"/>
        </w:rPr>
        <w:t xml:space="preserve"> </w:t>
      </w:r>
    </w:p>
    <w:p w14:paraId="4F5489A2" w14:textId="44F9D2FE" w:rsidR="006359F7" w:rsidRDefault="006359F7" w:rsidP="006359F7">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378E74AA" wp14:editId="145BD2B9">
            <wp:extent cx="1425210" cy="2313830"/>
            <wp:effectExtent l="0" t="0" r="3810" b="0"/>
            <wp:docPr id="15"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40258" cy="2338261"/>
                    </a:xfrm>
                    <a:prstGeom prst="rect">
                      <a:avLst/>
                    </a:prstGeom>
                    <a:noFill/>
                    <a:ln>
                      <a:noFill/>
                    </a:ln>
                  </pic:spPr>
                </pic:pic>
              </a:graphicData>
            </a:graphic>
          </wp:inline>
        </w:drawing>
      </w:r>
    </w:p>
    <w:p w14:paraId="7DCEA73B" w14:textId="71A92761" w:rsidR="006359F7" w:rsidRDefault="006359F7" w:rsidP="006359F7">
      <w:pPr>
        <w:pStyle w:val="Odlomakpopisa"/>
        <w:spacing w:after="0" w:line="360" w:lineRule="auto"/>
        <w:ind w:left="0"/>
        <w:jc w:val="center"/>
        <w:rPr>
          <w:rFonts w:ascii="Arial" w:hAnsi="Arial" w:cs="Arial"/>
          <w:lang w:val="hr-HR"/>
        </w:rPr>
      </w:pPr>
      <w:r>
        <w:rPr>
          <w:rFonts w:ascii="Arial" w:hAnsi="Arial" w:cs="Arial"/>
          <w:lang w:val="hr-HR"/>
        </w:rPr>
        <w:t>Slika 1</w:t>
      </w:r>
      <w:r w:rsidR="00086C9A">
        <w:rPr>
          <w:rFonts w:ascii="Arial" w:hAnsi="Arial" w:cs="Arial"/>
          <w:lang w:val="hr-HR"/>
        </w:rPr>
        <w:t>6</w:t>
      </w:r>
      <w:r>
        <w:rPr>
          <w:rFonts w:ascii="Arial" w:hAnsi="Arial" w:cs="Arial"/>
          <w:lang w:val="hr-HR"/>
        </w:rPr>
        <w:t>: Omorina, 2005., bakropis i akvatinta</w:t>
      </w:r>
    </w:p>
    <w:p w14:paraId="229CF034" w14:textId="3917AE65" w:rsidR="00E32733" w:rsidRDefault="00E32733" w:rsidP="006359F7">
      <w:pPr>
        <w:pStyle w:val="Odlomakpopisa"/>
        <w:spacing w:after="0" w:line="360" w:lineRule="auto"/>
        <w:ind w:left="0"/>
        <w:jc w:val="both"/>
        <w:rPr>
          <w:rFonts w:ascii="Arial" w:hAnsi="Arial" w:cs="Arial"/>
          <w:lang w:val="hr-HR"/>
        </w:rPr>
      </w:pPr>
      <w:r>
        <w:rPr>
          <w:rFonts w:ascii="Arial" w:hAnsi="Arial" w:cs="Arial"/>
          <w:lang w:val="hr-HR"/>
        </w:rPr>
        <w:lastRenderedPageBreak/>
        <w:t xml:space="preserve">Za grafiku, kao likovni medij, često se kaže da je najdemokratičniji likovni izričaj. Trag boje na papiru najbliži je tragu slova i knjizi, simbolu znanja i mudrosti, simbolu svijeta ili vječnom traganju za svetim ralom. Prvim </w:t>
      </w:r>
      <w:proofErr w:type="spellStart"/>
      <w:r>
        <w:rPr>
          <w:rFonts w:ascii="Arial" w:hAnsi="Arial" w:cs="Arial"/>
          <w:lang w:val="hr-HR"/>
        </w:rPr>
        <w:t>trijenalnim</w:t>
      </w:r>
      <w:proofErr w:type="spellEnd"/>
      <w:r>
        <w:rPr>
          <w:rFonts w:ascii="Arial" w:hAnsi="Arial" w:cs="Arial"/>
          <w:lang w:val="hr-HR"/>
        </w:rPr>
        <w:t xml:space="preserve"> susretom grafičara u Livnu uspostavit će se dijalog između umjetničkog izričaja i grafičkog eksperimenta, čiji je cilj predstaviti nove i inovativne stilove te obogatiti grafičku tradiciju, i kao umjetnički oblik i kao kulturni izričaj. Ova prva grafička manifestacija ostavit će duboki trag i u međunarodnom kulturnom krajoliku kojem je doprinio i Igor Dragičević, jedan od brojnih sudionika. Da se u organizaciji krenulo pravim putem, govori i činjenica da je odaziv grafičara bio iznimno velik. Napomenimo i da su brojni umjetnici odlučili svoje radove darovati Franjevačkom muzeju Gorica i Livno, čime će njegov fundus biti umnogome povećan recentnim grafičkim djelima umjetnika iz cijeloga svijeta.</w:t>
      </w:r>
      <w:r>
        <w:rPr>
          <w:rFonts w:ascii="Arial" w:hAnsi="Arial" w:cs="Arial"/>
          <w:lang w:val="hr-HR"/>
        </w:rPr>
        <w:t xml:space="preserve"> </w:t>
      </w:r>
      <w:r w:rsidRPr="009D6BF9">
        <w:rPr>
          <w:rFonts w:ascii="Arial" w:hAnsi="Arial" w:cs="Arial"/>
          <w:lang w:val="hr-HR"/>
        </w:rPr>
        <w:t>[2]</w:t>
      </w:r>
    </w:p>
    <w:p w14:paraId="252DF24E" w14:textId="056069FA" w:rsidR="00DB06AE" w:rsidRDefault="00DB06AE" w:rsidP="00DB06AE">
      <w:pPr>
        <w:pStyle w:val="Odlomakpopisa"/>
        <w:spacing w:after="0" w:line="360" w:lineRule="auto"/>
        <w:ind w:left="0"/>
        <w:jc w:val="center"/>
        <w:rPr>
          <w:rFonts w:ascii="Arial" w:hAnsi="Arial" w:cs="Arial"/>
          <w:lang w:val="hr-HR"/>
        </w:rPr>
      </w:pPr>
      <w:r>
        <w:rPr>
          <w:rFonts w:ascii="Arial" w:hAnsi="Arial" w:cs="Arial"/>
          <w:noProof/>
          <w:lang w:val="hr-HR"/>
        </w:rPr>
        <w:drawing>
          <wp:inline distT="0" distB="0" distL="0" distR="0" wp14:anchorId="3F795393" wp14:editId="59916A38">
            <wp:extent cx="3732449" cy="2663687"/>
            <wp:effectExtent l="0" t="0" r="1905" b="3810"/>
            <wp:docPr id="11"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61402" cy="2684350"/>
                    </a:xfrm>
                    <a:prstGeom prst="rect">
                      <a:avLst/>
                    </a:prstGeom>
                    <a:noFill/>
                    <a:ln>
                      <a:noFill/>
                    </a:ln>
                  </pic:spPr>
                </pic:pic>
              </a:graphicData>
            </a:graphic>
          </wp:inline>
        </w:drawing>
      </w:r>
    </w:p>
    <w:p w14:paraId="74542EC7" w14:textId="5D3944C6" w:rsidR="00E32733" w:rsidRDefault="00DB06AE" w:rsidP="00DB06AE">
      <w:pPr>
        <w:pStyle w:val="Odlomakpopisa"/>
        <w:spacing w:after="0" w:line="360" w:lineRule="auto"/>
        <w:ind w:left="0"/>
        <w:jc w:val="center"/>
        <w:rPr>
          <w:rFonts w:ascii="Arial" w:hAnsi="Arial" w:cs="Arial"/>
          <w:lang w:val="hr-HR"/>
        </w:rPr>
      </w:pPr>
      <w:r w:rsidRPr="00DB06AE">
        <w:rPr>
          <w:rFonts w:ascii="Arial" w:hAnsi="Arial" w:cs="Arial"/>
          <w:lang w:val="hr-HR"/>
        </w:rPr>
        <w:t xml:space="preserve">Slika </w:t>
      </w:r>
      <w:r w:rsidR="00A65229">
        <w:rPr>
          <w:rFonts w:ascii="Arial" w:hAnsi="Arial" w:cs="Arial"/>
          <w:lang w:val="hr-HR"/>
        </w:rPr>
        <w:t>1</w:t>
      </w:r>
      <w:r w:rsidR="00086C9A">
        <w:rPr>
          <w:rFonts w:ascii="Arial" w:hAnsi="Arial" w:cs="Arial"/>
          <w:lang w:val="hr-HR"/>
        </w:rPr>
        <w:t>7</w:t>
      </w:r>
      <w:r w:rsidRPr="00DB06AE">
        <w:rPr>
          <w:rFonts w:ascii="Arial" w:hAnsi="Arial" w:cs="Arial"/>
          <w:lang w:val="hr-HR"/>
        </w:rPr>
        <w:t>: Grane kod bora, 2015., bakropis i akvatinta</w:t>
      </w:r>
    </w:p>
    <w:p w14:paraId="7BC5A198" w14:textId="58BE84F0" w:rsidR="00DB06AE" w:rsidRDefault="00E32733" w:rsidP="00E32733">
      <w:pPr>
        <w:rPr>
          <w:rFonts w:ascii="Arial" w:hAnsi="Arial" w:cs="Arial"/>
          <w:lang w:val="hr-HR"/>
        </w:rPr>
      </w:pPr>
      <w:r>
        <w:rPr>
          <w:rFonts w:ascii="Arial" w:hAnsi="Arial" w:cs="Arial"/>
          <w:lang w:val="hr-HR"/>
        </w:rPr>
        <w:br w:type="page"/>
      </w:r>
    </w:p>
    <w:p w14:paraId="03BE182C" w14:textId="77777777" w:rsidR="00E32733" w:rsidRPr="00220E16" w:rsidRDefault="00E32733" w:rsidP="00E32733">
      <w:pPr>
        <w:pStyle w:val="Odlomakpopisa"/>
        <w:spacing w:after="0" w:line="360" w:lineRule="auto"/>
        <w:ind w:left="0"/>
        <w:jc w:val="both"/>
        <w:rPr>
          <w:rFonts w:ascii="Arial" w:hAnsi="Arial" w:cs="Arial"/>
          <w:lang w:val="hr-HR"/>
        </w:rPr>
      </w:pPr>
      <w:r w:rsidRPr="00220E16">
        <w:rPr>
          <w:rFonts w:ascii="Arial" w:hAnsi="Arial" w:cs="Arial"/>
          <w:lang w:val="hr-HR"/>
        </w:rPr>
        <w:lastRenderedPageBreak/>
        <w:t xml:space="preserve">Otvaranjem izložbe </w:t>
      </w:r>
      <w:r>
        <w:rPr>
          <w:rFonts w:ascii="Arial" w:hAnsi="Arial" w:cs="Arial"/>
          <w:lang w:val="hr-HR"/>
        </w:rPr>
        <w:t>„</w:t>
      </w:r>
      <w:proofErr w:type="spellStart"/>
      <w:r w:rsidRPr="00220E16">
        <w:rPr>
          <w:rFonts w:ascii="Arial" w:hAnsi="Arial" w:cs="Arial"/>
          <w:lang w:val="hr-HR"/>
        </w:rPr>
        <w:t>Štep</w:t>
      </w:r>
      <w:proofErr w:type="spellEnd"/>
      <w:r w:rsidRPr="00220E16">
        <w:rPr>
          <w:rFonts w:ascii="Arial" w:hAnsi="Arial" w:cs="Arial"/>
          <w:lang w:val="hr-HR"/>
        </w:rPr>
        <w:t xml:space="preserve"> zlatne igle</w:t>
      </w:r>
      <w:r>
        <w:rPr>
          <w:rFonts w:ascii="Arial" w:hAnsi="Arial" w:cs="Arial"/>
          <w:lang w:val="hr-HR"/>
        </w:rPr>
        <w:t>“</w:t>
      </w:r>
      <w:r w:rsidRPr="00220E16">
        <w:rPr>
          <w:rFonts w:ascii="Arial" w:hAnsi="Arial" w:cs="Arial"/>
          <w:lang w:val="hr-HR"/>
        </w:rPr>
        <w:t xml:space="preserve"> poznatog makarskog umjetnika Igora Dragičevića</w:t>
      </w:r>
      <w:r>
        <w:rPr>
          <w:rFonts w:ascii="Arial" w:hAnsi="Arial" w:cs="Arial"/>
          <w:lang w:val="hr-HR"/>
        </w:rPr>
        <w:t xml:space="preserve"> </w:t>
      </w:r>
      <w:r w:rsidRPr="00220E16">
        <w:rPr>
          <w:rFonts w:ascii="Arial" w:hAnsi="Arial" w:cs="Arial"/>
          <w:lang w:val="hr-HR"/>
        </w:rPr>
        <w:t xml:space="preserve">u Gradskoj galeriji Antuna Gojaka započeo </w:t>
      </w:r>
      <w:r>
        <w:rPr>
          <w:rFonts w:ascii="Arial" w:hAnsi="Arial" w:cs="Arial"/>
          <w:lang w:val="hr-HR"/>
        </w:rPr>
        <w:t xml:space="preserve">je </w:t>
      </w:r>
      <w:r w:rsidRPr="00220E16">
        <w:rPr>
          <w:rFonts w:ascii="Arial" w:hAnsi="Arial" w:cs="Arial"/>
          <w:lang w:val="hr-HR"/>
        </w:rPr>
        <w:t>i posljednji dio izložbenog ciklusa Makarskog kulturnog ljeta</w:t>
      </w:r>
      <w:r>
        <w:rPr>
          <w:rFonts w:ascii="Arial" w:hAnsi="Arial" w:cs="Arial"/>
          <w:lang w:val="hr-HR"/>
        </w:rPr>
        <w:t xml:space="preserve"> 2019</w:t>
      </w:r>
      <w:r w:rsidRPr="00220E16">
        <w:rPr>
          <w:rFonts w:ascii="Arial" w:hAnsi="Arial" w:cs="Arial"/>
          <w:lang w:val="hr-HR"/>
        </w:rPr>
        <w:t xml:space="preserve">. Obilježavajući </w:t>
      </w:r>
      <w:r>
        <w:rPr>
          <w:rFonts w:ascii="Arial" w:hAnsi="Arial" w:cs="Arial"/>
          <w:lang w:val="hr-HR"/>
        </w:rPr>
        <w:t xml:space="preserve">tada </w:t>
      </w:r>
      <w:r w:rsidRPr="00220E16">
        <w:rPr>
          <w:rFonts w:ascii="Arial" w:hAnsi="Arial" w:cs="Arial"/>
          <w:lang w:val="hr-HR"/>
        </w:rPr>
        <w:t xml:space="preserve">punih 40 godina stvaralaštva, slavljenička izložba donijela je presjek od pedesetak </w:t>
      </w:r>
      <w:proofErr w:type="spellStart"/>
      <w:r w:rsidRPr="00220E16">
        <w:rPr>
          <w:rFonts w:ascii="Arial" w:hAnsi="Arial" w:cs="Arial"/>
          <w:lang w:val="hr-HR"/>
        </w:rPr>
        <w:t>Dragičevićevih</w:t>
      </w:r>
      <w:proofErr w:type="spellEnd"/>
      <w:r w:rsidRPr="00220E16">
        <w:rPr>
          <w:rFonts w:ascii="Arial" w:hAnsi="Arial" w:cs="Arial"/>
          <w:lang w:val="hr-HR"/>
        </w:rPr>
        <w:t xml:space="preserve"> grafika, od kojih neke sežu sve do kraja 1970-ih godina, a interes posjetitelja sasvim je opravdao najave o najočekivanijoj izložbi </w:t>
      </w:r>
      <w:r>
        <w:rPr>
          <w:rFonts w:ascii="Arial" w:hAnsi="Arial" w:cs="Arial"/>
          <w:lang w:val="hr-HR"/>
        </w:rPr>
        <w:t xml:space="preserve">spomenute </w:t>
      </w:r>
      <w:r w:rsidRPr="00220E16">
        <w:rPr>
          <w:rFonts w:ascii="Arial" w:hAnsi="Arial" w:cs="Arial"/>
          <w:lang w:val="hr-HR"/>
        </w:rPr>
        <w:t>godine.</w:t>
      </w:r>
    </w:p>
    <w:p w14:paraId="42F2627D" w14:textId="0AED6816" w:rsidR="00E32733" w:rsidRDefault="00E32733" w:rsidP="00E32733">
      <w:pPr>
        <w:pStyle w:val="Odlomakpopisa"/>
        <w:spacing w:after="0" w:line="360" w:lineRule="auto"/>
        <w:ind w:left="0"/>
        <w:jc w:val="both"/>
        <w:rPr>
          <w:rFonts w:ascii="Arial" w:hAnsi="Arial" w:cs="Arial"/>
          <w:lang w:val="hr-HR"/>
        </w:rPr>
      </w:pPr>
      <w:r w:rsidRPr="00220E16">
        <w:rPr>
          <w:rFonts w:ascii="Arial" w:hAnsi="Arial" w:cs="Arial"/>
          <w:lang w:val="hr-HR"/>
        </w:rPr>
        <w:t xml:space="preserve">Prostor je bio pun, kako bi se </w:t>
      </w:r>
      <w:r>
        <w:rPr>
          <w:rFonts w:ascii="Arial" w:hAnsi="Arial" w:cs="Arial"/>
          <w:lang w:val="hr-HR"/>
        </w:rPr>
        <w:t>rekl</w:t>
      </w:r>
      <w:r w:rsidRPr="00220E16">
        <w:rPr>
          <w:rFonts w:ascii="Arial" w:hAnsi="Arial" w:cs="Arial"/>
          <w:lang w:val="hr-HR"/>
        </w:rPr>
        <w:t xml:space="preserve">o, do zadnjeg mjesta, a uz autora te Josipa </w:t>
      </w:r>
      <w:proofErr w:type="spellStart"/>
      <w:r w:rsidRPr="00220E16">
        <w:rPr>
          <w:rFonts w:ascii="Arial" w:hAnsi="Arial" w:cs="Arial"/>
          <w:lang w:val="hr-HR"/>
        </w:rPr>
        <w:t>Karamatića</w:t>
      </w:r>
      <w:proofErr w:type="spellEnd"/>
      <w:r>
        <w:rPr>
          <w:rFonts w:ascii="Arial" w:hAnsi="Arial" w:cs="Arial"/>
          <w:lang w:val="hr-HR"/>
        </w:rPr>
        <w:t xml:space="preserve">, </w:t>
      </w:r>
      <w:r w:rsidRPr="00220E16">
        <w:rPr>
          <w:rFonts w:ascii="Arial" w:hAnsi="Arial" w:cs="Arial"/>
          <w:lang w:val="hr-HR"/>
        </w:rPr>
        <w:t>ravnatelja Gradske galerije Antuna Gojaka</w:t>
      </w:r>
      <w:r>
        <w:rPr>
          <w:rFonts w:ascii="Arial" w:hAnsi="Arial" w:cs="Arial"/>
          <w:lang w:val="hr-HR"/>
        </w:rPr>
        <w:t>,</w:t>
      </w:r>
      <w:r w:rsidRPr="00220E16">
        <w:rPr>
          <w:rFonts w:ascii="Arial" w:hAnsi="Arial" w:cs="Arial"/>
          <w:lang w:val="hr-HR"/>
        </w:rPr>
        <w:t xml:space="preserve"> publici se obratio i makarski gradonačelnik Jure Brkan.</w:t>
      </w:r>
      <w:r>
        <w:rPr>
          <w:rFonts w:ascii="Arial" w:hAnsi="Arial" w:cs="Arial"/>
          <w:lang w:val="hr-HR"/>
        </w:rPr>
        <w:t xml:space="preserve"> „</w:t>
      </w:r>
      <w:r w:rsidRPr="00220E16">
        <w:rPr>
          <w:rFonts w:ascii="Arial" w:hAnsi="Arial" w:cs="Arial"/>
          <w:lang w:val="hr-HR"/>
        </w:rPr>
        <w:t xml:space="preserve">Prije dvije godine smo u češkom sveučilišnom gradu </w:t>
      </w:r>
      <w:proofErr w:type="spellStart"/>
      <w:r w:rsidRPr="00220E16">
        <w:rPr>
          <w:rFonts w:ascii="Arial" w:hAnsi="Arial" w:cs="Arial"/>
          <w:lang w:val="hr-HR"/>
        </w:rPr>
        <w:t>Olomoucu</w:t>
      </w:r>
      <w:proofErr w:type="spellEnd"/>
      <w:r w:rsidRPr="00220E16">
        <w:rPr>
          <w:rFonts w:ascii="Arial" w:hAnsi="Arial" w:cs="Arial"/>
          <w:lang w:val="hr-HR"/>
        </w:rPr>
        <w:t xml:space="preserve"> otvarali </w:t>
      </w:r>
      <w:proofErr w:type="spellStart"/>
      <w:r w:rsidRPr="00220E16">
        <w:rPr>
          <w:rFonts w:ascii="Arial" w:hAnsi="Arial" w:cs="Arial"/>
          <w:lang w:val="hr-HR"/>
        </w:rPr>
        <w:t>Dragičevićevu</w:t>
      </w:r>
      <w:proofErr w:type="spellEnd"/>
      <w:r w:rsidRPr="00220E16">
        <w:rPr>
          <w:rFonts w:ascii="Arial" w:hAnsi="Arial" w:cs="Arial"/>
          <w:lang w:val="hr-HR"/>
        </w:rPr>
        <w:t xml:space="preserve"> izložbu i sjećam se jasno koliko su njegovi radovi fascinirali prisutne.</w:t>
      </w:r>
      <w:r>
        <w:rPr>
          <w:rFonts w:ascii="Arial" w:hAnsi="Arial" w:cs="Arial"/>
          <w:lang w:val="hr-HR"/>
        </w:rPr>
        <w:t xml:space="preserve"> </w:t>
      </w:r>
      <w:r w:rsidRPr="00220E16">
        <w:rPr>
          <w:rFonts w:ascii="Arial" w:hAnsi="Arial" w:cs="Arial"/>
          <w:lang w:val="hr-HR"/>
        </w:rPr>
        <w:t>Za njegov rad sam, jasno</w:t>
      </w:r>
      <w:r>
        <w:rPr>
          <w:rFonts w:ascii="Arial" w:hAnsi="Arial" w:cs="Arial"/>
          <w:lang w:val="hr-HR"/>
        </w:rPr>
        <w:t>,</w:t>
      </w:r>
      <w:r w:rsidRPr="00220E16">
        <w:rPr>
          <w:rFonts w:ascii="Arial" w:hAnsi="Arial" w:cs="Arial"/>
          <w:lang w:val="hr-HR"/>
        </w:rPr>
        <w:t xml:space="preserve"> znao oduvijek</w:t>
      </w:r>
      <w:r>
        <w:rPr>
          <w:rFonts w:ascii="Arial" w:hAnsi="Arial" w:cs="Arial"/>
          <w:lang w:val="hr-HR"/>
        </w:rPr>
        <w:t>,</w:t>
      </w:r>
      <w:r w:rsidRPr="00220E16">
        <w:rPr>
          <w:rFonts w:ascii="Arial" w:hAnsi="Arial" w:cs="Arial"/>
          <w:lang w:val="hr-HR"/>
        </w:rPr>
        <w:t xml:space="preserve"> no tek sam u tom trenutku jasno vidio o kakvoj se veličini radi. Vjerujem da više nema kontinenta na kojem barem u jednoj kući nema </w:t>
      </w:r>
      <w:r>
        <w:rPr>
          <w:rFonts w:ascii="Arial" w:hAnsi="Arial" w:cs="Arial"/>
          <w:lang w:val="hr-HR"/>
        </w:rPr>
        <w:t>poneki</w:t>
      </w:r>
      <w:r w:rsidRPr="00220E16">
        <w:rPr>
          <w:rFonts w:ascii="Arial" w:hAnsi="Arial" w:cs="Arial"/>
          <w:lang w:val="hr-HR"/>
        </w:rPr>
        <w:t xml:space="preserve"> njegov motiv Makarske i hvala mu na nemjerljivom doprinosu</w:t>
      </w:r>
      <w:r>
        <w:rPr>
          <w:rFonts w:ascii="Arial" w:hAnsi="Arial" w:cs="Arial"/>
          <w:lang w:val="hr-HR"/>
        </w:rPr>
        <w:t>“,</w:t>
      </w:r>
      <w:r w:rsidRPr="00220E16">
        <w:rPr>
          <w:rFonts w:ascii="Arial" w:hAnsi="Arial" w:cs="Arial"/>
          <w:lang w:val="hr-HR"/>
        </w:rPr>
        <w:t xml:space="preserve"> kazao je Brkan. </w:t>
      </w:r>
      <w:r>
        <w:rPr>
          <w:rFonts w:ascii="Arial" w:hAnsi="Arial" w:cs="Arial"/>
          <w:lang w:val="hr-HR"/>
        </w:rPr>
        <w:t>R</w:t>
      </w:r>
      <w:r w:rsidRPr="00220E16">
        <w:rPr>
          <w:rFonts w:ascii="Arial" w:hAnsi="Arial" w:cs="Arial"/>
          <w:lang w:val="hr-HR"/>
        </w:rPr>
        <w:t xml:space="preserve">avnatelj galerije </w:t>
      </w:r>
      <w:r>
        <w:rPr>
          <w:rFonts w:ascii="Arial" w:hAnsi="Arial" w:cs="Arial"/>
          <w:lang w:val="hr-HR"/>
        </w:rPr>
        <w:t>Karamatić iz</w:t>
      </w:r>
      <w:r w:rsidRPr="00220E16">
        <w:rPr>
          <w:rFonts w:ascii="Arial" w:hAnsi="Arial" w:cs="Arial"/>
          <w:lang w:val="hr-HR"/>
        </w:rPr>
        <w:t xml:space="preserve"> </w:t>
      </w:r>
      <w:r>
        <w:rPr>
          <w:rFonts w:ascii="Arial" w:hAnsi="Arial" w:cs="Arial"/>
          <w:lang w:val="hr-HR"/>
        </w:rPr>
        <w:t xml:space="preserve">umjetnikove </w:t>
      </w:r>
      <w:r w:rsidRPr="00220E16">
        <w:rPr>
          <w:rFonts w:ascii="Arial" w:hAnsi="Arial" w:cs="Arial"/>
          <w:lang w:val="hr-HR"/>
        </w:rPr>
        <w:t>karijer</w:t>
      </w:r>
      <w:r>
        <w:rPr>
          <w:rFonts w:ascii="Arial" w:hAnsi="Arial" w:cs="Arial"/>
          <w:lang w:val="hr-HR"/>
        </w:rPr>
        <w:t>e</w:t>
      </w:r>
      <w:r w:rsidRPr="00220E16">
        <w:rPr>
          <w:rFonts w:ascii="Arial" w:hAnsi="Arial" w:cs="Arial"/>
          <w:lang w:val="hr-HR"/>
        </w:rPr>
        <w:t xml:space="preserve"> ist</w:t>
      </w:r>
      <w:r>
        <w:rPr>
          <w:rFonts w:ascii="Arial" w:hAnsi="Arial" w:cs="Arial"/>
          <w:lang w:val="hr-HR"/>
        </w:rPr>
        <w:t>iče detalje</w:t>
      </w:r>
      <w:r w:rsidRPr="00220E16">
        <w:rPr>
          <w:rFonts w:ascii="Arial" w:hAnsi="Arial" w:cs="Arial"/>
          <w:lang w:val="hr-HR"/>
        </w:rPr>
        <w:t xml:space="preserve"> kako je</w:t>
      </w:r>
      <w:r>
        <w:rPr>
          <w:rFonts w:ascii="Arial" w:hAnsi="Arial" w:cs="Arial"/>
          <w:lang w:val="hr-HR"/>
        </w:rPr>
        <w:t xml:space="preserve"> „</w:t>
      </w:r>
      <w:r w:rsidRPr="00220E16">
        <w:rPr>
          <w:rFonts w:ascii="Arial" w:hAnsi="Arial" w:cs="Arial"/>
          <w:lang w:val="hr-HR"/>
        </w:rPr>
        <w:t>razvijajući svoj prepoznatljiv izričaj, Dragičević prije svega ostao odan zavičaju i vječnim fascinacijama</w:t>
      </w:r>
      <w:r>
        <w:rPr>
          <w:rFonts w:ascii="Arial" w:hAnsi="Arial" w:cs="Arial"/>
          <w:lang w:val="hr-HR"/>
        </w:rPr>
        <w:t>:</w:t>
      </w:r>
      <w:r w:rsidRPr="00220E16">
        <w:rPr>
          <w:rFonts w:ascii="Arial" w:hAnsi="Arial" w:cs="Arial"/>
          <w:lang w:val="hr-HR"/>
        </w:rPr>
        <w:t xml:space="preserve"> sv.</w:t>
      </w:r>
      <w:r>
        <w:rPr>
          <w:rFonts w:ascii="Arial" w:hAnsi="Arial" w:cs="Arial"/>
          <w:lang w:val="hr-HR"/>
        </w:rPr>
        <w:t xml:space="preserve"> </w:t>
      </w:r>
      <w:r w:rsidRPr="00220E16">
        <w:rPr>
          <w:rFonts w:ascii="Arial" w:hAnsi="Arial" w:cs="Arial"/>
          <w:lang w:val="hr-HR"/>
        </w:rPr>
        <w:t>Petrom, planinom Biokovo, ali i životom ljudi te grada samog.</w:t>
      </w:r>
      <w:r>
        <w:rPr>
          <w:rFonts w:ascii="Arial" w:hAnsi="Arial" w:cs="Arial"/>
          <w:lang w:val="hr-HR"/>
        </w:rPr>
        <w:t>“</w:t>
      </w:r>
      <w:r w:rsidRPr="00220E16">
        <w:rPr>
          <w:rFonts w:ascii="Arial" w:hAnsi="Arial" w:cs="Arial"/>
          <w:lang w:val="hr-HR"/>
        </w:rPr>
        <w:t xml:space="preserve"> Na kraju, posjetiteljima se zahvalio i </w:t>
      </w:r>
      <w:r>
        <w:rPr>
          <w:rFonts w:ascii="Arial" w:hAnsi="Arial" w:cs="Arial"/>
          <w:lang w:val="hr-HR"/>
        </w:rPr>
        <w:t>autor</w:t>
      </w:r>
      <w:r w:rsidRPr="00220E16">
        <w:rPr>
          <w:rFonts w:ascii="Arial" w:hAnsi="Arial" w:cs="Arial"/>
          <w:lang w:val="hr-HR"/>
        </w:rPr>
        <w:t xml:space="preserve">, inače redoviti profesor na Akademiji likovnih umjetnosti u Širokom Brijegu, kazavši da mu je odrastanje u Makarskoj blizu tadašnje </w:t>
      </w:r>
      <w:proofErr w:type="spellStart"/>
      <w:r w:rsidRPr="00220E16">
        <w:rPr>
          <w:rFonts w:ascii="Arial" w:hAnsi="Arial" w:cs="Arial"/>
          <w:lang w:val="hr-HR"/>
        </w:rPr>
        <w:t>Metalplastike</w:t>
      </w:r>
      <w:proofErr w:type="spellEnd"/>
      <w:r w:rsidRPr="00220E16">
        <w:rPr>
          <w:rFonts w:ascii="Arial" w:hAnsi="Arial" w:cs="Arial"/>
          <w:lang w:val="hr-HR"/>
        </w:rPr>
        <w:t xml:space="preserve"> omogućilo prvi doticaj s metalima nakon čega je ostao očaran materijalima iz utrobe zemlje. </w:t>
      </w:r>
      <w:r>
        <w:rPr>
          <w:rFonts w:ascii="Arial" w:hAnsi="Arial" w:cs="Arial"/>
          <w:lang w:val="hr-HR"/>
        </w:rPr>
        <w:t>„</w:t>
      </w:r>
      <w:r w:rsidRPr="00220E16">
        <w:rPr>
          <w:rFonts w:ascii="Arial" w:hAnsi="Arial" w:cs="Arial"/>
          <w:lang w:val="hr-HR"/>
        </w:rPr>
        <w:t>Ja sam praktički skoro pa zlatar, graver koji gravira ne plemenitima metalima, i dosta dugo godina sam bio prilično usamljen na ovom polju. Moram veličati svaki trenutak i biti mu zahvalan, zato svima vama hvala na ovom trenutku večeras, jer ovakvih neće biti mnogo</w:t>
      </w:r>
      <w:r>
        <w:rPr>
          <w:rFonts w:ascii="Arial" w:hAnsi="Arial" w:cs="Arial"/>
          <w:lang w:val="hr-HR"/>
        </w:rPr>
        <w:t>“,</w:t>
      </w:r>
      <w:r w:rsidRPr="00220E16">
        <w:rPr>
          <w:rFonts w:ascii="Arial" w:hAnsi="Arial" w:cs="Arial"/>
          <w:lang w:val="hr-HR"/>
        </w:rPr>
        <w:t xml:space="preserve"> </w:t>
      </w:r>
      <w:r>
        <w:rPr>
          <w:rFonts w:ascii="Arial" w:hAnsi="Arial" w:cs="Arial"/>
          <w:lang w:val="hr-HR"/>
        </w:rPr>
        <w:t>zaključio</w:t>
      </w:r>
      <w:r w:rsidRPr="00220E16">
        <w:rPr>
          <w:rFonts w:ascii="Arial" w:hAnsi="Arial" w:cs="Arial"/>
          <w:lang w:val="hr-HR"/>
        </w:rPr>
        <w:t xml:space="preserve"> je Igor Dragičević.</w:t>
      </w:r>
      <w:r>
        <w:rPr>
          <w:rFonts w:ascii="Arial" w:hAnsi="Arial" w:cs="Arial"/>
          <w:lang w:val="hr-HR"/>
        </w:rPr>
        <w:t xml:space="preserve"> </w:t>
      </w:r>
      <w:r w:rsidRPr="002B788B">
        <w:rPr>
          <w:rFonts w:ascii="Arial" w:hAnsi="Arial" w:cs="Arial"/>
          <w:lang w:val="hr-HR"/>
        </w:rPr>
        <w:t>[</w:t>
      </w:r>
      <w:r>
        <w:rPr>
          <w:rFonts w:ascii="Arial" w:hAnsi="Arial" w:cs="Arial"/>
          <w:lang w:val="hr-HR"/>
        </w:rPr>
        <w:t>5</w:t>
      </w:r>
      <w:r w:rsidRPr="002B788B">
        <w:rPr>
          <w:rFonts w:ascii="Arial" w:hAnsi="Arial" w:cs="Arial"/>
          <w:lang w:val="hr-HR"/>
        </w:rPr>
        <w:t>]</w:t>
      </w:r>
      <w:bookmarkStart w:id="6" w:name="_GoBack"/>
      <w:bookmarkEnd w:id="6"/>
    </w:p>
    <w:p w14:paraId="431B9B89" w14:textId="139649B6" w:rsidR="00E32733" w:rsidRPr="001031E3" w:rsidRDefault="00E32733" w:rsidP="00E32733">
      <w:pPr>
        <w:rPr>
          <w:rFonts w:ascii="Arial" w:hAnsi="Arial" w:cs="Arial"/>
          <w:lang w:val="hr-HR"/>
        </w:rPr>
      </w:pPr>
      <w:r>
        <w:rPr>
          <w:rFonts w:ascii="Arial" w:hAnsi="Arial" w:cs="Arial"/>
          <w:lang w:val="hr-HR"/>
        </w:rPr>
        <w:br w:type="page"/>
      </w:r>
    </w:p>
    <w:p w14:paraId="644960A4" w14:textId="6804EDCB" w:rsidR="00220E16" w:rsidRPr="00E32733" w:rsidRDefault="00E32733" w:rsidP="005C2A6F">
      <w:pPr>
        <w:tabs>
          <w:tab w:val="left" w:pos="0"/>
        </w:tabs>
        <w:spacing w:after="0" w:line="360" w:lineRule="auto"/>
        <w:rPr>
          <w:rFonts w:ascii="Arial" w:hAnsi="Arial" w:cs="Arial"/>
          <w:b/>
          <w:bCs/>
          <w:sz w:val="24"/>
          <w:szCs w:val="24"/>
          <w:lang w:val="hr-HR"/>
        </w:rPr>
      </w:pPr>
      <w:r>
        <w:rPr>
          <w:rFonts w:ascii="Arial" w:hAnsi="Arial" w:cs="Arial"/>
          <w:b/>
          <w:bCs/>
          <w:sz w:val="24"/>
          <w:szCs w:val="24"/>
          <w:lang w:val="hr-HR"/>
        </w:rPr>
        <w:lastRenderedPageBreak/>
        <w:t>7</w:t>
      </w:r>
      <w:r w:rsidR="00220E16" w:rsidRPr="00E32733">
        <w:rPr>
          <w:rFonts w:ascii="Arial" w:hAnsi="Arial" w:cs="Arial"/>
          <w:b/>
          <w:bCs/>
          <w:sz w:val="24"/>
          <w:szCs w:val="24"/>
          <w:lang w:val="hr-HR"/>
        </w:rPr>
        <w:t>.</w:t>
      </w:r>
      <w:r w:rsidR="00220E16" w:rsidRPr="00E32733">
        <w:rPr>
          <w:rFonts w:ascii="Arial" w:hAnsi="Arial" w:cs="Arial"/>
          <w:b/>
          <w:bCs/>
          <w:sz w:val="24"/>
          <w:szCs w:val="24"/>
          <w:lang w:val="hr-HR"/>
        </w:rPr>
        <w:tab/>
        <w:t>Umjetnost čuva čovjekovu dušu</w:t>
      </w:r>
    </w:p>
    <w:p w14:paraId="12F7AA29" w14:textId="77777777" w:rsidR="00220E16" w:rsidRPr="00E32733" w:rsidRDefault="00220E16" w:rsidP="005C2A6F">
      <w:pPr>
        <w:tabs>
          <w:tab w:val="left" w:pos="0"/>
        </w:tabs>
        <w:spacing w:after="0" w:line="360" w:lineRule="auto"/>
        <w:rPr>
          <w:rFonts w:ascii="Arial" w:hAnsi="Arial" w:cs="Arial"/>
          <w:lang w:val="hr-HR"/>
        </w:rPr>
      </w:pPr>
    </w:p>
    <w:p w14:paraId="74D8AFB9" w14:textId="2712A566" w:rsidR="00290CB7" w:rsidRDefault="00E32733" w:rsidP="00E32733">
      <w:pPr>
        <w:tabs>
          <w:tab w:val="left" w:pos="0"/>
        </w:tabs>
        <w:spacing w:after="0" w:line="360" w:lineRule="auto"/>
        <w:jc w:val="both"/>
        <w:rPr>
          <w:rFonts w:ascii="Arial" w:hAnsi="Arial" w:cs="Arial"/>
          <w:lang w:val="hr-HR"/>
        </w:rPr>
      </w:pPr>
      <w:r w:rsidRPr="00220E16">
        <w:rPr>
          <w:rFonts w:ascii="Arial" w:hAnsi="Arial" w:cs="Arial"/>
          <w:lang w:val="hr-HR"/>
        </w:rPr>
        <w:t>Kao</w:t>
      </w:r>
      <w:r>
        <w:rPr>
          <w:rFonts w:ascii="Arial" w:hAnsi="Arial" w:cs="Arial"/>
          <w:lang w:val="hr-HR"/>
        </w:rPr>
        <w:t xml:space="preserve"> što</w:t>
      </w:r>
      <w:r w:rsidRPr="00220E16">
        <w:rPr>
          <w:rFonts w:ascii="Arial" w:hAnsi="Arial" w:cs="Arial"/>
          <w:lang w:val="hr-HR"/>
        </w:rPr>
        <w:t xml:space="preserve"> sport</w:t>
      </w:r>
      <w:r>
        <w:rPr>
          <w:rFonts w:ascii="Arial" w:hAnsi="Arial" w:cs="Arial"/>
          <w:lang w:val="hr-HR"/>
        </w:rPr>
        <w:t xml:space="preserve">, kao najvažnija sporedna stvar na svijetu, okreće čovjeka k zdravu načinu života, povezuje ljude i unapređuje njihove međusobne odnose, tako i umjetnost koja za goli opstanak nije potrebna, ali pokreće ljudski duh, otvara ga, vodi ususret novim mogućnostima, doživljajno-misaonim gibanjima prema poznatome i tajnovitome, iskustvenome i tek slućenome, ostvarenome i željnom - duhovnom probuđenošću i živošću, suočuje čovjeka sa samim sobom, s njegovom intimom i ponašanjima, neposrednije ga uranja i vodi u dublji odnos s okolinom, svijetom, obećava i uspostavlja zajedništvo, usmjeruje prema vrijednostima. Znanja i iskustva donesena od drugdje i oplođena predanim radom od otvaranja Akademije, ne prestaju se ugrađivati u ljude i kulturni krajolik, čime čovjek postaje bogatiji i otvoreniji. A kakve je naravi i razine to obogaćivanje pokazuje i Dragičevićeva skupna </w:t>
      </w:r>
      <w:r w:rsidRPr="00C05D6D">
        <w:rPr>
          <w:rFonts w:ascii="Arial" w:hAnsi="Arial" w:cs="Arial"/>
          <w:lang w:val="hr-HR"/>
        </w:rPr>
        <w:t>izložba s kolegama profesorima s Akademije stvarajući i promičući tako neprolazne umjetničke vrijednosti. Uostalom, čuvajući čovjekovu dušu, čuva se i duša naroda. [1]</w:t>
      </w:r>
    </w:p>
    <w:p w14:paraId="4AF77DCF" w14:textId="7E8FD9B7" w:rsidR="00290CB7" w:rsidRDefault="00164047" w:rsidP="00164047">
      <w:pPr>
        <w:tabs>
          <w:tab w:val="left" w:pos="0"/>
        </w:tabs>
        <w:spacing w:after="0" w:line="360" w:lineRule="auto"/>
        <w:jc w:val="center"/>
        <w:rPr>
          <w:rFonts w:ascii="Arial" w:hAnsi="Arial" w:cs="Arial"/>
          <w:lang w:val="hr-HR"/>
        </w:rPr>
      </w:pPr>
      <w:r>
        <w:rPr>
          <w:rFonts w:ascii="Arial" w:hAnsi="Arial" w:cs="Arial"/>
          <w:noProof/>
          <w:lang w:val="hr-HR"/>
        </w:rPr>
        <w:drawing>
          <wp:inline distT="0" distB="0" distL="0" distR="0" wp14:anchorId="6FC08414" wp14:editId="6F8C8465">
            <wp:extent cx="1465833" cy="2305879"/>
            <wp:effectExtent l="0" t="0" r="1270" b="0"/>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500469" cy="2360364"/>
                    </a:xfrm>
                    <a:prstGeom prst="rect">
                      <a:avLst/>
                    </a:prstGeom>
                    <a:noFill/>
                    <a:ln>
                      <a:noFill/>
                    </a:ln>
                  </pic:spPr>
                </pic:pic>
              </a:graphicData>
            </a:graphic>
          </wp:inline>
        </w:drawing>
      </w:r>
    </w:p>
    <w:p w14:paraId="0D0A232F" w14:textId="7CC01A43" w:rsidR="006359F7" w:rsidRDefault="006359F7" w:rsidP="00164047">
      <w:pPr>
        <w:tabs>
          <w:tab w:val="left" w:pos="0"/>
        </w:tabs>
        <w:spacing w:after="0" w:line="360" w:lineRule="auto"/>
        <w:jc w:val="center"/>
        <w:rPr>
          <w:rFonts w:ascii="Arial" w:hAnsi="Arial" w:cs="Arial"/>
          <w:lang w:val="hr-HR"/>
        </w:rPr>
      </w:pPr>
      <w:r>
        <w:rPr>
          <w:rFonts w:ascii="Arial" w:hAnsi="Arial" w:cs="Arial"/>
          <w:lang w:val="hr-HR"/>
        </w:rPr>
        <w:t>Slika 1</w:t>
      </w:r>
      <w:r w:rsidR="00086C9A">
        <w:rPr>
          <w:rFonts w:ascii="Arial" w:hAnsi="Arial" w:cs="Arial"/>
          <w:lang w:val="hr-HR"/>
        </w:rPr>
        <w:t>8</w:t>
      </w:r>
      <w:r>
        <w:rPr>
          <w:rFonts w:ascii="Arial" w:hAnsi="Arial" w:cs="Arial"/>
          <w:lang w:val="hr-HR"/>
        </w:rPr>
        <w:t>: Morske ljubavi, 1990., bakropis i akvatinta</w:t>
      </w:r>
    </w:p>
    <w:p w14:paraId="666C0F47" w14:textId="1B486EF4" w:rsidR="00190D0C" w:rsidRPr="003B5205" w:rsidRDefault="00E32733" w:rsidP="005C2A6F">
      <w:pPr>
        <w:tabs>
          <w:tab w:val="left" w:pos="0"/>
        </w:tabs>
        <w:spacing w:after="0" w:line="360" w:lineRule="auto"/>
        <w:rPr>
          <w:rFonts w:ascii="Arial" w:hAnsi="Arial" w:cs="Arial"/>
          <w:b/>
          <w:bCs/>
          <w:sz w:val="24"/>
          <w:szCs w:val="24"/>
          <w:lang w:val="hr-HR"/>
        </w:rPr>
      </w:pPr>
      <w:r>
        <w:rPr>
          <w:rFonts w:ascii="Arial" w:hAnsi="Arial" w:cs="Arial"/>
          <w:b/>
          <w:bCs/>
          <w:sz w:val="24"/>
          <w:szCs w:val="24"/>
          <w:lang w:val="hr-HR"/>
        </w:rPr>
        <w:lastRenderedPageBreak/>
        <w:t>8</w:t>
      </w:r>
      <w:r w:rsidR="00190D0C" w:rsidRPr="003B5205">
        <w:rPr>
          <w:rFonts w:ascii="Arial" w:hAnsi="Arial" w:cs="Arial"/>
          <w:b/>
          <w:bCs/>
          <w:sz w:val="24"/>
          <w:szCs w:val="24"/>
          <w:lang w:val="hr-HR"/>
        </w:rPr>
        <w:t>.</w:t>
      </w:r>
      <w:r w:rsidR="00190D0C" w:rsidRPr="003B5205">
        <w:rPr>
          <w:rFonts w:ascii="Arial" w:hAnsi="Arial" w:cs="Arial"/>
          <w:b/>
          <w:bCs/>
          <w:sz w:val="24"/>
          <w:szCs w:val="24"/>
          <w:lang w:val="hr-HR"/>
        </w:rPr>
        <w:tab/>
        <w:t>Zaključak</w:t>
      </w:r>
    </w:p>
    <w:p w14:paraId="660C8421" w14:textId="0935CDEB" w:rsidR="003F0D46" w:rsidRPr="002606E1" w:rsidRDefault="003F0D46" w:rsidP="005C2A6F">
      <w:pPr>
        <w:pStyle w:val="Odlomakpopisa"/>
        <w:spacing w:after="0" w:line="360" w:lineRule="auto"/>
        <w:ind w:left="0"/>
        <w:jc w:val="both"/>
        <w:rPr>
          <w:rFonts w:ascii="Arial" w:hAnsi="Arial" w:cs="Arial"/>
          <w:lang w:val="hr-HR"/>
        </w:rPr>
      </w:pPr>
    </w:p>
    <w:p w14:paraId="7F9168D8" w14:textId="59447066" w:rsidR="00BE23B0" w:rsidRDefault="00B36C5F" w:rsidP="00990456">
      <w:pPr>
        <w:spacing w:after="0" w:line="360" w:lineRule="auto"/>
        <w:jc w:val="both"/>
        <w:rPr>
          <w:rFonts w:ascii="Arial" w:hAnsi="Arial" w:cs="Arial"/>
          <w:lang w:val="hr-HR"/>
        </w:rPr>
      </w:pPr>
      <w:r>
        <w:rPr>
          <w:rFonts w:ascii="Arial" w:hAnsi="Arial" w:cs="Arial"/>
          <w:lang w:val="hr-HR"/>
        </w:rPr>
        <w:t>Igor Dragičević je svojim djelima uspio izgraditi umjetnički izričaj koji uvijek ima spreman odgovor istovremeno potičući nova pitanja. Predstavljeni opus pred promatrača izlazi dinamiziran</w:t>
      </w:r>
      <w:r w:rsidR="00BE23B0">
        <w:rPr>
          <w:rFonts w:ascii="Arial" w:hAnsi="Arial" w:cs="Arial"/>
          <w:lang w:val="hr-HR"/>
        </w:rPr>
        <w:t xml:space="preserve"> bez ikakve prilagodbe, jer umjetnik hvatajući se u koštac s temom ostvaruje umjetničku zbilju čvrsto argumentirane i logične produkcije. Snažna oznaka likovnog izričaja Igora Dragičevića njegov svojevrsni </w:t>
      </w:r>
      <w:proofErr w:type="spellStart"/>
      <w:r w:rsidR="00BE23B0">
        <w:rPr>
          <w:rFonts w:ascii="Arial" w:hAnsi="Arial" w:cs="Arial"/>
          <w:lang w:val="hr-HR"/>
        </w:rPr>
        <w:t>verbum</w:t>
      </w:r>
      <w:proofErr w:type="spellEnd"/>
      <w:r w:rsidR="00BE23B0">
        <w:rPr>
          <w:rFonts w:ascii="Arial" w:hAnsi="Arial" w:cs="Arial"/>
          <w:lang w:val="hr-HR"/>
        </w:rPr>
        <w:t xml:space="preserve"> </w:t>
      </w:r>
      <w:proofErr w:type="spellStart"/>
      <w:r w:rsidR="00BE23B0">
        <w:rPr>
          <w:rFonts w:ascii="Arial" w:hAnsi="Arial" w:cs="Arial"/>
          <w:lang w:val="hr-HR"/>
        </w:rPr>
        <w:t>interius</w:t>
      </w:r>
      <w:proofErr w:type="spellEnd"/>
      <w:r w:rsidR="00BE23B0">
        <w:rPr>
          <w:rFonts w:ascii="Arial" w:hAnsi="Arial" w:cs="Arial"/>
          <w:lang w:val="hr-HR"/>
        </w:rPr>
        <w:t xml:space="preserve"> je Zavičaj.</w:t>
      </w:r>
    </w:p>
    <w:p w14:paraId="04E72F52" w14:textId="77777777" w:rsidR="006359F7" w:rsidRDefault="006359F7" w:rsidP="005C2A6F">
      <w:pPr>
        <w:spacing w:after="0" w:line="360" w:lineRule="auto"/>
        <w:jc w:val="both"/>
        <w:rPr>
          <w:rFonts w:ascii="Arial" w:hAnsi="Arial" w:cs="Arial"/>
          <w:lang w:val="hr-HR"/>
        </w:rPr>
      </w:pPr>
    </w:p>
    <w:p w14:paraId="02C345BC" w14:textId="0E4B96DC" w:rsidR="009E1139" w:rsidRPr="00CF4E24" w:rsidRDefault="009E1139" w:rsidP="005C2A6F">
      <w:pPr>
        <w:spacing w:after="0" w:line="360" w:lineRule="auto"/>
        <w:jc w:val="both"/>
        <w:rPr>
          <w:rFonts w:ascii="Arial" w:hAnsi="Arial" w:cs="Arial"/>
          <w:b/>
          <w:bCs/>
          <w:sz w:val="24"/>
          <w:szCs w:val="24"/>
          <w:lang w:val="hr-HR"/>
        </w:rPr>
      </w:pPr>
      <w:r w:rsidRPr="00CF4E24">
        <w:rPr>
          <w:rFonts w:ascii="Arial" w:hAnsi="Arial" w:cs="Arial"/>
          <w:b/>
          <w:bCs/>
          <w:sz w:val="24"/>
          <w:szCs w:val="24"/>
          <w:lang w:val="hr-HR"/>
        </w:rPr>
        <w:t>Literatura</w:t>
      </w:r>
    </w:p>
    <w:p w14:paraId="3335A3C4" w14:textId="77777777" w:rsidR="00CF4E24" w:rsidRPr="00CF4E24" w:rsidRDefault="00CF4E24" w:rsidP="005C2A6F">
      <w:pPr>
        <w:spacing w:after="0" w:line="360" w:lineRule="auto"/>
        <w:jc w:val="both"/>
        <w:rPr>
          <w:rFonts w:ascii="Arial" w:hAnsi="Arial" w:cs="Arial"/>
          <w:lang w:val="hr-HR"/>
        </w:rPr>
      </w:pPr>
    </w:p>
    <w:p w14:paraId="077D0039" w14:textId="36BD0A6E" w:rsidR="009E1139" w:rsidRDefault="009E1139" w:rsidP="002B788B">
      <w:pPr>
        <w:spacing w:after="0" w:line="360" w:lineRule="auto"/>
        <w:ind w:left="720" w:hanging="720"/>
        <w:jc w:val="both"/>
        <w:rPr>
          <w:rFonts w:ascii="Arial" w:hAnsi="Arial" w:cs="Arial"/>
          <w:lang w:val="hr-HR"/>
        </w:rPr>
      </w:pPr>
      <w:r w:rsidRPr="009D6BF9">
        <w:rPr>
          <w:rFonts w:ascii="Arial" w:hAnsi="Arial" w:cs="Arial"/>
          <w:lang w:val="hr-HR"/>
        </w:rPr>
        <w:t>[1]</w:t>
      </w:r>
      <w:r w:rsidRPr="009D6BF9">
        <w:rPr>
          <w:rFonts w:ascii="Arial" w:hAnsi="Arial" w:cs="Arial"/>
          <w:lang w:val="hr-HR"/>
        </w:rPr>
        <w:tab/>
      </w:r>
      <w:r w:rsidR="00726A4C" w:rsidRPr="00726A4C">
        <w:rPr>
          <w:rFonts w:ascii="Arial" w:hAnsi="Arial" w:cs="Arial"/>
          <w:lang w:val="hr-HR"/>
        </w:rPr>
        <w:t>Bernadić-Šunjić, A.</w:t>
      </w:r>
      <w:r w:rsidR="00726A4C">
        <w:rPr>
          <w:rFonts w:ascii="Arial" w:hAnsi="Arial" w:cs="Arial"/>
          <w:lang w:val="hr-HR"/>
        </w:rPr>
        <w:t>, Ženski akt kroz povijest, Časopis Akademija, br. 10/11, PRESSUM Mostar, 2022.</w:t>
      </w:r>
    </w:p>
    <w:p w14:paraId="5AF806C0" w14:textId="22BF7DE0" w:rsidR="009E1139" w:rsidRPr="009D6BF9" w:rsidRDefault="009E1139" w:rsidP="002B788B">
      <w:pPr>
        <w:spacing w:after="0" w:line="360" w:lineRule="auto"/>
        <w:ind w:left="720" w:hanging="720"/>
        <w:jc w:val="both"/>
        <w:rPr>
          <w:rFonts w:ascii="Arial" w:hAnsi="Arial" w:cs="Arial"/>
          <w:lang w:val="hr-HR"/>
        </w:rPr>
      </w:pPr>
      <w:r w:rsidRPr="009D6BF9">
        <w:rPr>
          <w:rFonts w:ascii="Arial" w:hAnsi="Arial" w:cs="Arial"/>
          <w:lang w:val="hr-HR"/>
        </w:rPr>
        <w:t>[2]</w:t>
      </w:r>
      <w:r w:rsidRPr="009D6BF9">
        <w:rPr>
          <w:rFonts w:ascii="Arial" w:hAnsi="Arial" w:cs="Arial"/>
          <w:lang w:val="hr-HR"/>
        </w:rPr>
        <w:tab/>
      </w:r>
      <w:r w:rsidR="00726A4C">
        <w:rPr>
          <w:rFonts w:ascii="Arial" w:hAnsi="Arial" w:cs="Arial"/>
          <w:lang w:val="hr-HR"/>
        </w:rPr>
        <w:t>Markov</w:t>
      </w:r>
      <w:r w:rsidR="00726A4C" w:rsidRPr="00B140A3">
        <w:rPr>
          <w:rFonts w:ascii="Arial" w:hAnsi="Arial" w:cs="Arial"/>
          <w:lang w:val="hr-HR"/>
        </w:rPr>
        <w:t xml:space="preserve">, </w:t>
      </w:r>
      <w:r w:rsidR="00726A4C">
        <w:rPr>
          <w:rFonts w:ascii="Arial" w:hAnsi="Arial" w:cs="Arial"/>
          <w:lang w:val="hr-HR"/>
        </w:rPr>
        <w:t>Ž</w:t>
      </w:r>
      <w:r w:rsidR="00726A4C" w:rsidRPr="00B140A3">
        <w:rPr>
          <w:rFonts w:ascii="Arial" w:hAnsi="Arial" w:cs="Arial"/>
          <w:lang w:val="hr-HR"/>
        </w:rPr>
        <w:t>., predgovor,</w:t>
      </w:r>
      <w:r w:rsidR="00726A4C">
        <w:rPr>
          <w:rFonts w:ascii="Arial" w:hAnsi="Arial" w:cs="Arial"/>
          <w:lang w:val="hr-HR"/>
        </w:rPr>
        <w:t xml:space="preserve"> </w:t>
      </w:r>
      <w:r w:rsidR="00726A4C" w:rsidRPr="00B140A3">
        <w:rPr>
          <w:rFonts w:ascii="Arial" w:hAnsi="Arial" w:cs="Arial"/>
          <w:lang w:val="hr-HR"/>
        </w:rPr>
        <w:t xml:space="preserve">katalog izložbe </w:t>
      </w:r>
      <w:r w:rsidR="00726A4C">
        <w:rPr>
          <w:rFonts w:ascii="Arial" w:hAnsi="Arial" w:cs="Arial"/>
          <w:lang w:val="hr-HR"/>
        </w:rPr>
        <w:t>1. međunarodni trijenale Livno, 2017.</w:t>
      </w:r>
      <w:r w:rsidR="00726A4C">
        <w:rPr>
          <w:rFonts w:ascii="Arial" w:eastAsia="Arial" w:hAnsi="Arial" w:cs="Arial"/>
          <w:color w:val="222222"/>
          <w:shd w:val="clear" w:color="auto" w:fill="FFFFFF"/>
          <w:lang w:val="hr-BA" w:bidi="en-US"/>
        </w:rPr>
        <w:t xml:space="preserve"> 2018.</w:t>
      </w:r>
    </w:p>
    <w:p w14:paraId="30F530C2" w14:textId="6D1886CD" w:rsidR="00CF4E24" w:rsidRPr="00CF4E24" w:rsidRDefault="00F35F69" w:rsidP="002B788B">
      <w:pPr>
        <w:spacing w:after="0" w:line="360" w:lineRule="auto"/>
        <w:ind w:left="709" w:hanging="709"/>
        <w:jc w:val="both"/>
        <w:rPr>
          <w:rFonts w:ascii="Arial" w:hAnsi="Arial" w:cs="Arial"/>
          <w:lang w:val="hr-HR"/>
        </w:rPr>
      </w:pPr>
      <w:bookmarkStart w:id="7" w:name="_Hlk149393268"/>
      <w:r w:rsidRPr="009D6BF9">
        <w:rPr>
          <w:rFonts w:ascii="Arial" w:hAnsi="Arial" w:cs="Arial"/>
          <w:lang w:val="hr-HR"/>
        </w:rPr>
        <w:t>[</w:t>
      </w:r>
      <w:r w:rsidR="00543AD6">
        <w:rPr>
          <w:rFonts w:ascii="Arial" w:hAnsi="Arial" w:cs="Arial"/>
          <w:lang w:val="hr-HR"/>
        </w:rPr>
        <w:t>3</w:t>
      </w:r>
      <w:r w:rsidRPr="009D6BF9">
        <w:rPr>
          <w:rFonts w:ascii="Arial" w:hAnsi="Arial" w:cs="Arial"/>
          <w:lang w:val="hr-HR"/>
        </w:rPr>
        <w:t>]</w:t>
      </w:r>
      <w:bookmarkEnd w:id="7"/>
      <w:r w:rsidR="00B94CA9">
        <w:rPr>
          <w:rFonts w:ascii="Arial" w:hAnsi="Arial" w:cs="Arial"/>
          <w:lang w:val="hr-HR"/>
        </w:rPr>
        <w:tab/>
      </w:r>
      <w:r w:rsidR="00726A4C" w:rsidRPr="00726A4C">
        <w:rPr>
          <w:rFonts w:ascii="Arial" w:hAnsi="Arial" w:cs="Arial"/>
          <w:lang w:val="hr-HR"/>
        </w:rPr>
        <w:t>Maštrović, M., predgovor izložbe, 1. međunarodni trijenale Livno, 2017.</w:t>
      </w:r>
    </w:p>
    <w:p w14:paraId="5A88B1B9" w14:textId="4B770D7A" w:rsidR="00900F6B" w:rsidRDefault="00B140A3" w:rsidP="002B788B">
      <w:pPr>
        <w:pStyle w:val="Odlomakpopisa"/>
        <w:spacing w:after="0" w:line="360" w:lineRule="auto"/>
        <w:ind w:left="142" w:hanging="142"/>
        <w:jc w:val="both"/>
        <w:rPr>
          <w:rFonts w:ascii="Arial" w:hAnsi="Arial" w:cs="Arial"/>
          <w:lang w:val="hr-HR"/>
        </w:rPr>
      </w:pPr>
      <w:r w:rsidRPr="00B140A3">
        <w:rPr>
          <w:rFonts w:ascii="Arial" w:hAnsi="Arial" w:cs="Arial"/>
          <w:lang w:val="hr-HR"/>
        </w:rPr>
        <w:t>[</w:t>
      </w:r>
      <w:r>
        <w:rPr>
          <w:rFonts w:ascii="Arial" w:hAnsi="Arial" w:cs="Arial"/>
          <w:lang w:val="hr-HR"/>
        </w:rPr>
        <w:t>4</w:t>
      </w:r>
      <w:r w:rsidRPr="00B140A3">
        <w:rPr>
          <w:rFonts w:ascii="Arial" w:hAnsi="Arial" w:cs="Arial"/>
          <w:lang w:val="hr-HR"/>
        </w:rPr>
        <w:t>]</w:t>
      </w:r>
      <w:r>
        <w:rPr>
          <w:rFonts w:ascii="Arial" w:hAnsi="Arial" w:cs="Arial"/>
          <w:lang w:val="hr-HR"/>
        </w:rPr>
        <w:tab/>
      </w:r>
      <w:r w:rsidR="00726A4C" w:rsidRPr="00726A4C">
        <w:rPr>
          <w:rFonts w:ascii="Arial" w:hAnsi="Arial" w:cs="Arial"/>
          <w:lang w:val="hr-HR"/>
        </w:rPr>
        <w:t xml:space="preserve">Karačić, fra V., Umjetnost u zrcalu besjede, </w:t>
      </w:r>
      <w:proofErr w:type="spellStart"/>
      <w:r w:rsidR="00726A4C" w:rsidRPr="00726A4C">
        <w:rPr>
          <w:rFonts w:ascii="Arial" w:hAnsi="Arial" w:cs="Arial"/>
          <w:lang w:val="hr-HR"/>
        </w:rPr>
        <w:t>Fram</w:t>
      </w:r>
      <w:proofErr w:type="spellEnd"/>
      <w:r w:rsidR="00726A4C" w:rsidRPr="00726A4C">
        <w:rPr>
          <w:rFonts w:ascii="Arial" w:hAnsi="Arial" w:cs="Arial"/>
          <w:lang w:val="hr-HR"/>
        </w:rPr>
        <w:t xml:space="preserve"> </w:t>
      </w:r>
      <w:proofErr w:type="spellStart"/>
      <w:r w:rsidR="00726A4C" w:rsidRPr="00726A4C">
        <w:rPr>
          <w:rFonts w:ascii="Arial" w:hAnsi="Arial" w:cs="Arial"/>
          <w:lang w:val="hr-HR"/>
        </w:rPr>
        <w:t>Ziral</w:t>
      </w:r>
      <w:proofErr w:type="spellEnd"/>
      <w:r w:rsidR="00726A4C" w:rsidRPr="00726A4C">
        <w:rPr>
          <w:rFonts w:ascii="Arial" w:hAnsi="Arial" w:cs="Arial"/>
          <w:lang w:val="hr-HR"/>
        </w:rPr>
        <w:t xml:space="preserve"> d.o.o., Mostar,</w:t>
      </w:r>
      <w:r w:rsidR="00DB06AE">
        <w:rPr>
          <w:rFonts w:ascii="Arial" w:hAnsi="Arial" w:cs="Arial"/>
          <w:lang w:val="hr-HR"/>
        </w:rPr>
        <w:t xml:space="preserve"> 2018.</w:t>
      </w:r>
    </w:p>
    <w:p w14:paraId="574C86A5" w14:textId="1D597CFD" w:rsidR="002B788B" w:rsidRDefault="002B788B" w:rsidP="002B788B">
      <w:pPr>
        <w:pStyle w:val="Odlomakpopisa"/>
        <w:spacing w:after="0" w:line="360" w:lineRule="auto"/>
        <w:ind w:left="142" w:hanging="142"/>
        <w:jc w:val="both"/>
        <w:rPr>
          <w:rFonts w:ascii="Arial" w:hAnsi="Arial" w:cs="Arial"/>
          <w:lang w:val="hr-HR"/>
        </w:rPr>
      </w:pPr>
      <w:r w:rsidRPr="002B788B">
        <w:rPr>
          <w:rFonts w:ascii="Arial" w:hAnsi="Arial" w:cs="Arial"/>
          <w:lang w:val="hr-HR"/>
        </w:rPr>
        <w:t>[</w:t>
      </w:r>
      <w:r>
        <w:rPr>
          <w:rFonts w:ascii="Arial" w:hAnsi="Arial" w:cs="Arial"/>
          <w:lang w:val="hr-HR"/>
        </w:rPr>
        <w:t>5</w:t>
      </w:r>
      <w:r w:rsidRPr="002B788B">
        <w:rPr>
          <w:rFonts w:ascii="Arial" w:hAnsi="Arial" w:cs="Arial"/>
          <w:lang w:val="hr-HR"/>
        </w:rPr>
        <w:t>]</w:t>
      </w:r>
      <w:r>
        <w:rPr>
          <w:rFonts w:ascii="Arial" w:hAnsi="Arial" w:cs="Arial"/>
          <w:lang w:val="hr-HR"/>
        </w:rPr>
        <w:tab/>
      </w:r>
      <w:r w:rsidR="00726A4C" w:rsidRPr="00726A4C">
        <w:rPr>
          <w:rFonts w:ascii="Arial" w:hAnsi="Arial" w:cs="Arial"/>
          <w:lang w:val="hr-HR"/>
        </w:rPr>
        <w:t>Karamatić, J., Cvijet moga mora, predgovor, Gradsk</w:t>
      </w:r>
      <w:r w:rsidR="00DB06AE">
        <w:rPr>
          <w:rFonts w:ascii="Arial" w:hAnsi="Arial" w:cs="Arial"/>
          <w:lang w:val="hr-HR"/>
        </w:rPr>
        <w:t>a</w:t>
      </w:r>
      <w:r w:rsidR="00726A4C" w:rsidRPr="00726A4C">
        <w:rPr>
          <w:rFonts w:ascii="Arial" w:hAnsi="Arial" w:cs="Arial"/>
          <w:lang w:val="hr-HR"/>
        </w:rPr>
        <w:t xml:space="preserve"> galerij</w:t>
      </w:r>
      <w:r w:rsidR="00DB06AE">
        <w:rPr>
          <w:rFonts w:ascii="Arial" w:hAnsi="Arial" w:cs="Arial"/>
          <w:lang w:val="hr-HR"/>
        </w:rPr>
        <w:t>a</w:t>
      </w:r>
      <w:r w:rsidR="00726A4C" w:rsidRPr="00726A4C">
        <w:rPr>
          <w:rFonts w:ascii="Arial" w:hAnsi="Arial" w:cs="Arial"/>
          <w:lang w:val="hr-HR"/>
        </w:rPr>
        <w:t xml:space="preserve"> Antun Gojak,</w:t>
      </w:r>
      <w:r w:rsidR="00DB06AE">
        <w:rPr>
          <w:rFonts w:ascii="Arial" w:hAnsi="Arial" w:cs="Arial"/>
          <w:lang w:val="hr-HR"/>
        </w:rPr>
        <w:t xml:space="preserve"> </w:t>
      </w:r>
      <w:r w:rsidR="00DB06AE">
        <w:rPr>
          <w:rFonts w:ascii="Arial" w:hAnsi="Arial" w:cs="Arial"/>
          <w:lang w:val="hr-HR"/>
        </w:rPr>
        <w:tab/>
        <w:t>Makarska, 2018.</w:t>
      </w:r>
    </w:p>
    <w:p w14:paraId="38B7DE77" w14:textId="53069BA8" w:rsidR="00726A4C" w:rsidRPr="00190D0C" w:rsidRDefault="00726A4C" w:rsidP="002B788B">
      <w:pPr>
        <w:pStyle w:val="Odlomakpopisa"/>
        <w:spacing w:after="0" w:line="360" w:lineRule="auto"/>
        <w:ind w:left="142" w:hanging="142"/>
        <w:jc w:val="both"/>
        <w:rPr>
          <w:rFonts w:ascii="Arial" w:hAnsi="Arial" w:cs="Arial"/>
          <w:lang w:val="hr-HR"/>
        </w:rPr>
      </w:pPr>
      <w:r w:rsidRPr="00726A4C">
        <w:rPr>
          <w:rFonts w:ascii="Arial" w:hAnsi="Arial" w:cs="Arial"/>
          <w:lang w:val="hr-HR"/>
        </w:rPr>
        <w:t>[</w:t>
      </w:r>
      <w:r w:rsidR="000E4DB1">
        <w:rPr>
          <w:rFonts w:ascii="Arial" w:hAnsi="Arial" w:cs="Arial"/>
          <w:lang w:val="hr-HR"/>
        </w:rPr>
        <w:t>6</w:t>
      </w:r>
      <w:r w:rsidRPr="00726A4C">
        <w:rPr>
          <w:rFonts w:ascii="Arial" w:hAnsi="Arial" w:cs="Arial"/>
          <w:lang w:val="hr-HR"/>
        </w:rPr>
        <w:t>]</w:t>
      </w:r>
      <w:r>
        <w:rPr>
          <w:rFonts w:ascii="Arial" w:hAnsi="Arial" w:cs="Arial"/>
          <w:lang w:val="hr-HR"/>
        </w:rPr>
        <w:tab/>
      </w:r>
      <w:r w:rsidRPr="00726A4C">
        <w:rPr>
          <w:rFonts w:ascii="Arial" w:hAnsi="Arial" w:cs="Arial"/>
          <w:lang w:val="hr-HR"/>
        </w:rPr>
        <w:t>Olujić, R., Igor Dragičević, predgovor, TIVA Tiskara Varaždin, 2008.</w:t>
      </w:r>
    </w:p>
    <w:sectPr w:rsidR="00726A4C" w:rsidRPr="00190D0C" w:rsidSect="004519B3">
      <w:pgSz w:w="12240" w:h="15840"/>
      <w:pgMar w:top="2835" w:right="2098" w:bottom="2835" w:left="212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66DFB4" w14:textId="77777777" w:rsidR="000E7AE3" w:rsidRDefault="000E7AE3" w:rsidP="00D70909">
      <w:pPr>
        <w:spacing w:after="0" w:line="240" w:lineRule="auto"/>
      </w:pPr>
      <w:r>
        <w:separator/>
      </w:r>
    </w:p>
  </w:endnote>
  <w:endnote w:type="continuationSeparator" w:id="0">
    <w:p w14:paraId="539A40E6" w14:textId="77777777" w:rsidR="000E7AE3" w:rsidRDefault="000E7AE3" w:rsidP="00D70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TimesNewRomanPS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E5AFF8" w14:textId="77777777" w:rsidR="000E7AE3" w:rsidRDefault="000E7AE3" w:rsidP="00D70909">
      <w:pPr>
        <w:spacing w:after="0" w:line="240" w:lineRule="auto"/>
      </w:pPr>
      <w:r>
        <w:separator/>
      </w:r>
    </w:p>
  </w:footnote>
  <w:footnote w:type="continuationSeparator" w:id="0">
    <w:p w14:paraId="5A6ECD80" w14:textId="77777777" w:rsidR="000E7AE3" w:rsidRDefault="000E7AE3" w:rsidP="00D709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0145A"/>
    <w:multiLevelType w:val="hybridMultilevel"/>
    <w:tmpl w:val="997256A8"/>
    <w:lvl w:ilvl="0" w:tplc="E1FAEF4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2D3A53"/>
    <w:multiLevelType w:val="hybridMultilevel"/>
    <w:tmpl w:val="CCFEE96A"/>
    <w:lvl w:ilvl="0" w:tplc="6A62C46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CD4B8C"/>
    <w:multiLevelType w:val="hybridMultilevel"/>
    <w:tmpl w:val="199A906C"/>
    <w:lvl w:ilvl="0" w:tplc="176E30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EE3B95"/>
    <w:multiLevelType w:val="hybridMultilevel"/>
    <w:tmpl w:val="B8D416B0"/>
    <w:lvl w:ilvl="0" w:tplc="1D2EC56E">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7CA"/>
    <w:rsid w:val="00024546"/>
    <w:rsid w:val="0004074B"/>
    <w:rsid w:val="00062B2F"/>
    <w:rsid w:val="00063A2D"/>
    <w:rsid w:val="000729F8"/>
    <w:rsid w:val="000730E0"/>
    <w:rsid w:val="00077DD6"/>
    <w:rsid w:val="00081E73"/>
    <w:rsid w:val="00082295"/>
    <w:rsid w:val="00086C9A"/>
    <w:rsid w:val="000965E3"/>
    <w:rsid w:val="000A4B23"/>
    <w:rsid w:val="000B37E1"/>
    <w:rsid w:val="000B5222"/>
    <w:rsid w:val="000B6BE4"/>
    <w:rsid w:val="000D1A59"/>
    <w:rsid w:val="000D63E0"/>
    <w:rsid w:val="000E4DB1"/>
    <w:rsid w:val="000E6F3F"/>
    <w:rsid w:val="000E7556"/>
    <w:rsid w:val="000E7AE3"/>
    <w:rsid w:val="000F13BA"/>
    <w:rsid w:val="000F236A"/>
    <w:rsid w:val="000F3556"/>
    <w:rsid w:val="001017BB"/>
    <w:rsid w:val="001031E3"/>
    <w:rsid w:val="00107FAE"/>
    <w:rsid w:val="001137FD"/>
    <w:rsid w:val="00121291"/>
    <w:rsid w:val="001222DE"/>
    <w:rsid w:val="00126E38"/>
    <w:rsid w:val="001347FF"/>
    <w:rsid w:val="00135D09"/>
    <w:rsid w:val="00137922"/>
    <w:rsid w:val="0014150D"/>
    <w:rsid w:val="00147FB0"/>
    <w:rsid w:val="00161C07"/>
    <w:rsid w:val="00164047"/>
    <w:rsid w:val="00166669"/>
    <w:rsid w:val="00175349"/>
    <w:rsid w:val="00175984"/>
    <w:rsid w:val="00190D0C"/>
    <w:rsid w:val="00192919"/>
    <w:rsid w:val="001933DA"/>
    <w:rsid w:val="0019460C"/>
    <w:rsid w:val="001A02CC"/>
    <w:rsid w:val="001B5BD6"/>
    <w:rsid w:val="001B7A68"/>
    <w:rsid w:val="001C2270"/>
    <w:rsid w:val="001C4970"/>
    <w:rsid w:val="001D5425"/>
    <w:rsid w:val="001F0ED7"/>
    <w:rsid w:val="001F2CC2"/>
    <w:rsid w:val="001F4B16"/>
    <w:rsid w:val="002008C0"/>
    <w:rsid w:val="00203BFC"/>
    <w:rsid w:val="00210A71"/>
    <w:rsid w:val="00211F03"/>
    <w:rsid w:val="002135DC"/>
    <w:rsid w:val="00220E16"/>
    <w:rsid w:val="00221B57"/>
    <w:rsid w:val="00223BFB"/>
    <w:rsid w:val="0024243C"/>
    <w:rsid w:val="002502F9"/>
    <w:rsid w:val="00253694"/>
    <w:rsid w:val="00257491"/>
    <w:rsid w:val="002606E1"/>
    <w:rsid w:val="00266369"/>
    <w:rsid w:val="002757AA"/>
    <w:rsid w:val="00275D5E"/>
    <w:rsid w:val="0028248F"/>
    <w:rsid w:val="0028743D"/>
    <w:rsid w:val="00290CB7"/>
    <w:rsid w:val="00293C5C"/>
    <w:rsid w:val="0029463F"/>
    <w:rsid w:val="0029695F"/>
    <w:rsid w:val="002A310B"/>
    <w:rsid w:val="002B09AF"/>
    <w:rsid w:val="002B1C5B"/>
    <w:rsid w:val="002B788B"/>
    <w:rsid w:val="002C131D"/>
    <w:rsid w:val="002C1DDC"/>
    <w:rsid w:val="002C45E9"/>
    <w:rsid w:val="002E0563"/>
    <w:rsid w:val="002E4123"/>
    <w:rsid w:val="002E7C4B"/>
    <w:rsid w:val="002F7869"/>
    <w:rsid w:val="00300F68"/>
    <w:rsid w:val="003117B2"/>
    <w:rsid w:val="00314682"/>
    <w:rsid w:val="00321D71"/>
    <w:rsid w:val="0032499D"/>
    <w:rsid w:val="00335368"/>
    <w:rsid w:val="00350264"/>
    <w:rsid w:val="0035042A"/>
    <w:rsid w:val="00354A20"/>
    <w:rsid w:val="0036269C"/>
    <w:rsid w:val="00364BC1"/>
    <w:rsid w:val="003A628D"/>
    <w:rsid w:val="003B4B6B"/>
    <w:rsid w:val="003B5205"/>
    <w:rsid w:val="003D69C3"/>
    <w:rsid w:val="003E1CD7"/>
    <w:rsid w:val="003F0D46"/>
    <w:rsid w:val="003F29B7"/>
    <w:rsid w:val="00423E97"/>
    <w:rsid w:val="004248A3"/>
    <w:rsid w:val="004260D0"/>
    <w:rsid w:val="00434624"/>
    <w:rsid w:val="004406D6"/>
    <w:rsid w:val="00447E4B"/>
    <w:rsid w:val="00450C8C"/>
    <w:rsid w:val="004519B3"/>
    <w:rsid w:val="004611C9"/>
    <w:rsid w:val="004630C1"/>
    <w:rsid w:val="00463518"/>
    <w:rsid w:val="0046673D"/>
    <w:rsid w:val="00482D17"/>
    <w:rsid w:val="00496C94"/>
    <w:rsid w:val="004A2ADB"/>
    <w:rsid w:val="004B7431"/>
    <w:rsid w:val="004C0135"/>
    <w:rsid w:val="004C384D"/>
    <w:rsid w:val="004C5361"/>
    <w:rsid w:val="004F5CE4"/>
    <w:rsid w:val="004F6374"/>
    <w:rsid w:val="005029EB"/>
    <w:rsid w:val="00512ED4"/>
    <w:rsid w:val="005178E3"/>
    <w:rsid w:val="00522A3C"/>
    <w:rsid w:val="00543AD6"/>
    <w:rsid w:val="00560783"/>
    <w:rsid w:val="00576057"/>
    <w:rsid w:val="00577912"/>
    <w:rsid w:val="005A1C8F"/>
    <w:rsid w:val="005A7968"/>
    <w:rsid w:val="005C1545"/>
    <w:rsid w:val="005C2A6F"/>
    <w:rsid w:val="005E4C3E"/>
    <w:rsid w:val="005F123E"/>
    <w:rsid w:val="005F1BF5"/>
    <w:rsid w:val="005F31F5"/>
    <w:rsid w:val="005F3FDC"/>
    <w:rsid w:val="00601BF0"/>
    <w:rsid w:val="00602631"/>
    <w:rsid w:val="00607D22"/>
    <w:rsid w:val="00615435"/>
    <w:rsid w:val="00624677"/>
    <w:rsid w:val="00631423"/>
    <w:rsid w:val="00631F32"/>
    <w:rsid w:val="006359F7"/>
    <w:rsid w:val="00637E2F"/>
    <w:rsid w:val="0064632E"/>
    <w:rsid w:val="0064753F"/>
    <w:rsid w:val="006563D8"/>
    <w:rsid w:val="00663234"/>
    <w:rsid w:val="00694784"/>
    <w:rsid w:val="006A7480"/>
    <w:rsid w:val="006B5854"/>
    <w:rsid w:val="006B6F85"/>
    <w:rsid w:val="006C1C35"/>
    <w:rsid w:val="006C6003"/>
    <w:rsid w:val="006C792A"/>
    <w:rsid w:val="006D0D5D"/>
    <w:rsid w:val="006D40D3"/>
    <w:rsid w:val="006D7342"/>
    <w:rsid w:val="006E75DD"/>
    <w:rsid w:val="0071014E"/>
    <w:rsid w:val="007126CC"/>
    <w:rsid w:val="00720FD5"/>
    <w:rsid w:val="007228A4"/>
    <w:rsid w:val="00724317"/>
    <w:rsid w:val="00724D50"/>
    <w:rsid w:val="00726A4C"/>
    <w:rsid w:val="0074489D"/>
    <w:rsid w:val="00746FA3"/>
    <w:rsid w:val="00753412"/>
    <w:rsid w:val="00760E06"/>
    <w:rsid w:val="007B0748"/>
    <w:rsid w:val="007B1BAD"/>
    <w:rsid w:val="007F03E1"/>
    <w:rsid w:val="007F65FB"/>
    <w:rsid w:val="007F6E13"/>
    <w:rsid w:val="00800761"/>
    <w:rsid w:val="00811DC2"/>
    <w:rsid w:val="00812B6D"/>
    <w:rsid w:val="00813F11"/>
    <w:rsid w:val="008161FD"/>
    <w:rsid w:val="00817270"/>
    <w:rsid w:val="008450B3"/>
    <w:rsid w:val="00863F70"/>
    <w:rsid w:val="00885830"/>
    <w:rsid w:val="008C31DF"/>
    <w:rsid w:val="008C365A"/>
    <w:rsid w:val="008C3AF3"/>
    <w:rsid w:val="008E2F02"/>
    <w:rsid w:val="00900F6B"/>
    <w:rsid w:val="00902041"/>
    <w:rsid w:val="0091458C"/>
    <w:rsid w:val="009166D0"/>
    <w:rsid w:val="00927ADB"/>
    <w:rsid w:val="00927D08"/>
    <w:rsid w:val="00946630"/>
    <w:rsid w:val="00960798"/>
    <w:rsid w:val="00964635"/>
    <w:rsid w:val="009778B6"/>
    <w:rsid w:val="00990456"/>
    <w:rsid w:val="009A35CB"/>
    <w:rsid w:val="009A4ACA"/>
    <w:rsid w:val="009B52AA"/>
    <w:rsid w:val="009D5147"/>
    <w:rsid w:val="009D605A"/>
    <w:rsid w:val="009E1139"/>
    <w:rsid w:val="009E29DA"/>
    <w:rsid w:val="009E35B8"/>
    <w:rsid w:val="009E6FDA"/>
    <w:rsid w:val="009F4B57"/>
    <w:rsid w:val="00A027C8"/>
    <w:rsid w:val="00A070C4"/>
    <w:rsid w:val="00A208FB"/>
    <w:rsid w:val="00A25132"/>
    <w:rsid w:val="00A26882"/>
    <w:rsid w:val="00A27D21"/>
    <w:rsid w:val="00A37B15"/>
    <w:rsid w:val="00A45061"/>
    <w:rsid w:val="00A46866"/>
    <w:rsid w:val="00A513CC"/>
    <w:rsid w:val="00A5152F"/>
    <w:rsid w:val="00A570DC"/>
    <w:rsid w:val="00A61AA0"/>
    <w:rsid w:val="00A65229"/>
    <w:rsid w:val="00A7466A"/>
    <w:rsid w:val="00A878EF"/>
    <w:rsid w:val="00A93F3F"/>
    <w:rsid w:val="00AA02BE"/>
    <w:rsid w:val="00AA53D1"/>
    <w:rsid w:val="00AB3E3A"/>
    <w:rsid w:val="00AC3381"/>
    <w:rsid w:val="00AC798F"/>
    <w:rsid w:val="00AD65E4"/>
    <w:rsid w:val="00AF60C6"/>
    <w:rsid w:val="00B05BA8"/>
    <w:rsid w:val="00B05FC2"/>
    <w:rsid w:val="00B11D34"/>
    <w:rsid w:val="00B140A3"/>
    <w:rsid w:val="00B26CBD"/>
    <w:rsid w:val="00B34A67"/>
    <w:rsid w:val="00B36C5F"/>
    <w:rsid w:val="00B509A5"/>
    <w:rsid w:val="00B54358"/>
    <w:rsid w:val="00B561A3"/>
    <w:rsid w:val="00B60A8B"/>
    <w:rsid w:val="00B62D25"/>
    <w:rsid w:val="00B65306"/>
    <w:rsid w:val="00B70700"/>
    <w:rsid w:val="00B92F57"/>
    <w:rsid w:val="00B94CA9"/>
    <w:rsid w:val="00BA22B4"/>
    <w:rsid w:val="00BB163C"/>
    <w:rsid w:val="00BB6557"/>
    <w:rsid w:val="00BB7129"/>
    <w:rsid w:val="00BC2A6F"/>
    <w:rsid w:val="00BE23B0"/>
    <w:rsid w:val="00BF1212"/>
    <w:rsid w:val="00BF3269"/>
    <w:rsid w:val="00BF5E1D"/>
    <w:rsid w:val="00BF7E57"/>
    <w:rsid w:val="00C056FE"/>
    <w:rsid w:val="00C061A0"/>
    <w:rsid w:val="00C16ABF"/>
    <w:rsid w:val="00C31789"/>
    <w:rsid w:val="00C34BE7"/>
    <w:rsid w:val="00C35C3C"/>
    <w:rsid w:val="00C509CA"/>
    <w:rsid w:val="00C528A6"/>
    <w:rsid w:val="00C5398C"/>
    <w:rsid w:val="00C64554"/>
    <w:rsid w:val="00CA7D47"/>
    <w:rsid w:val="00CB1E59"/>
    <w:rsid w:val="00CE6177"/>
    <w:rsid w:val="00CF32E2"/>
    <w:rsid w:val="00CF4E24"/>
    <w:rsid w:val="00D020BC"/>
    <w:rsid w:val="00D02EE3"/>
    <w:rsid w:val="00D056EB"/>
    <w:rsid w:val="00D40F73"/>
    <w:rsid w:val="00D4244D"/>
    <w:rsid w:val="00D44BF8"/>
    <w:rsid w:val="00D47564"/>
    <w:rsid w:val="00D47BBB"/>
    <w:rsid w:val="00D50454"/>
    <w:rsid w:val="00D67832"/>
    <w:rsid w:val="00D70909"/>
    <w:rsid w:val="00D91ED5"/>
    <w:rsid w:val="00DB06AE"/>
    <w:rsid w:val="00DB6101"/>
    <w:rsid w:val="00DC765D"/>
    <w:rsid w:val="00DE1196"/>
    <w:rsid w:val="00DE14C0"/>
    <w:rsid w:val="00DF0DFF"/>
    <w:rsid w:val="00E079A8"/>
    <w:rsid w:val="00E32733"/>
    <w:rsid w:val="00E44F18"/>
    <w:rsid w:val="00E73FF4"/>
    <w:rsid w:val="00E8619A"/>
    <w:rsid w:val="00E92885"/>
    <w:rsid w:val="00EB0019"/>
    <w:rsid w:val="00ED0359"/>
    <w:rsid w:val="00ED1FD4"/>
    <w:rsid w:val="00ED266D"/>
    <w:rsid w:val="00ED62E4"/>
    <w:rsid w:val="00EF0B0C"/>
    <w:rsid w:val="00EF5922"/>
    <w:rsid w:val="00F0470E"/>
    <w:rsid w:val="00F30685"/>
    <w:rsid w:val="00F35F69"/>
    <w:rsid w:val="00F36450"/>
    <w:rsid w:val="00F40635"/>
    <w:rsid w:val="00F460B4"/>
    <w:rsid w:val="00F517ED"/>
    <w:rsid w:val="00F526D8"/>
    <w:rsid w:val="00F70AB3"/>
    <w:rsid w:val="00F737CA"/>
    <w:rsid w:val="00F979E5"/>
    <w:rsid w:val="00FB4893"/>
    <w:rsid w:val="00FC0AC1"/>
    <w:rsid w:val="00FC4363"/>
    <w:rsid w:val="00FD68B1"/>
    <w:rsid w:val="00FE5049"/>
    <w:rsid w:val="00FF063F"/>
    <w:rsid w:val="00FF75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BDF6B"/>
  <w15:chartTrackingRefBased/>
  <w15:docId w15:val="{0D4AFC82-E9F5-471E-9E6C-17B3A52E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F737CA"/>
    <w:pPr>
      <w:spacing w:after="0" w:line="240" w:lineRule="auto"/>
    </w:pPr>
  </w:style>
  <w:style w:type="character" w:styleId="Hiperveza">
    <w:name w:val="Hyperlink"/>
    <w:basedOn w:val="Zadanifontodlomka"/>
    <w:uiPriority w:val="99"/>
    <w:unhideWhenUsed/>
    <w:rsid w:val="00576057"/>
    <w:rPr>
      <w:color w:val="0563C1" w:themeColor="hyperlink"/>
      <w:u w:val="single"/>
    </w:rPr>
  </w:style>
  <w:style w:type="character" w:styleId="Nerijeenospominjanje">
    <w:name w:val="Unresolved Mention"/>
    <w:basedOn w:val="Zadanifontodlomka"/>
    <w:uiPriority w:val="99"/>
    <w:semiHidden/>
    <w:unhideWhenUsed/>
    <w:rsid w:val="00576057"/>
    <w:rPr>
      <w:color w:val="605E5C"/>
      <w:shd w:val="clear" w:color="auto" w:fill="E1DFDD"/>
    </w:rPr>
  </w:style>
  <w:style w:type="paragraph" w:styleId="Odlomakpopisa">
    <w:name w:val="List Paragraph"/>
    <w:basedOn w:val="Normal"/>
    <w:uiPriority w:val="34"/>
    <w:qFormat/>
    <w:rsid w:val="007228A4"/>
    <w:pPr>
      <w:ind w:left="720"/>
      <w:contextualSpacing/>
    </w:pPr>
  </w:style>
  <w:style w:type="paragraph" w:styleId="Zaglavlje">
    <w:name w:val="header"/>
    <w:basedOn w:val="Normal"/>
    <w:link w:val="ZaglavljeChar"/>
    <w:uiPriority w:val="99"/>
    <w:unhideWhenUsed/>
    <w:rsid w:val="00D70909"/>
    <w:pPr>
      <w:tabs>
        <w:tab w:val="center" w:pos="4680"/>
        <w:tab w:val="right" w:pos="9360"/>
      </w:tabs>
      <w:spacing w:after="0" w:line="240" w:lineRule="auto"/>
    </w:pPr>
  </w:style>
  <w:style w:type="character" w:customStyle="1" w:styleId="ZaglavljeChar">
    <w:name w:val="Zaglavlje Char"/>
    <w:basedOn w:val="Zadanifontodlomka"/>
    <w:link w:val="Zaglavlje"/>
    <w:uiPriority w:val="99"/>
    <w:rsid w:val="00D70909"/>
  </w:style>
  <w:style w:type="paragraph" w:styleId="Podnoje">
    <w:name w:val="footer"/>
    <w:basedOn w:val="Normal"/>
    <w:link w:val="PodnojeChar"/>
    <w:uiPriority w:val="99"/>
    <w:unhideWhenUsed/>
    <w:rsid w:val="00D70909"/>
    <w:pPr>
      <w:tabs>
        <w:tab w:val="center" w:pos="4680"/>
        <w:tab w:val="right" w:pos="9360"/>
      </w:tabs>
      <w:spacing w:after="0" w:line="240" w:lineRule="auto"/>
    </w:pPr>
  </w:style>
  <w:style w:type="character" w:customStyle="1" w:styleId="PodnojeChar">
    <w:name w:val="Podnožje Char"/>
    <w:basedOn w:val="Zadanifontodlomka"/>
    <w:link w:val="Podnoje"/>
    <w:uiPriority w:val="99"/>
    <w:rsid w:val="00D70909"/>
  </w:style>
  <w:style w:type="paragraph" w:styleId="Tekstbalonia">
    <w:name w:val="Balloon Text"/>
    <w:basedOn w:val="Normal"/>
    <w:link w:val="TekstbaloniaChar"/>
    <w:uiPriority w:val="99"/>
    <w:semiHidden/>
    <w:unhideWhenUsed/>
    <w:rsid w:val="00253694"/>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53694"/>
    <w:rPr>
      <w:rFonts w:ascii="Segoe UI" w:hAnsi="Segoe UI" w:cs="Segoe UI"/>
      <w:sz w:val="18"/>
      <w:szCs w:val="18"/>
    </w:rPr>
  </w:style>
  <w:style w:type="character" w:styleId="Tekstrezerviranogmjesta">
    <w:name w:val="Placeholder Text"/>
    <w:basedOn w:val="Zadanifontodlomka"/>
    <w:uiPriority w:val="99"/>
    <w:semiHidden/>
    <w:rsid w:val="002C45E9"/>
    <w:rPr>
      <w:color w:val="808080"/>
    </w:rPr>
  </w:style>
  <w:style w:type="character" w:customStyle="1" w:styleId="fontstyle01">
    <w:name w:val="fontstyle01"/>
    <w:basedOn w:val="Zadanifontodlomka"/>
    <w:rsid w:val="00B65306"/>
    <w:rPr>
      <w:rFonts w:ascii="TimesNewRomanPSMT" w:hAnsi="TimesNewRomanPSMT" w:hint="default"/>
      <w:b w:val="0"/>
      <w:bCs w:val="0"/>
      <w:i w:val="0"/>
      <w:iCs w:val="0"/>
      <w:color w:val="000000"/>
      <w:sz w:val="24"/>
      <w:szCs w:val="24"/>
    </w:rPr>
  </w:style>
  <w:style w:type="character" w:customStyle="1" w:styleId="fontstyle21">
    <w:name w:val="fontstyle21"/>
    <w:basedOn w:val="Zadanifontodlomka"/>
    <w:rsid w:val="00B65306"/>
    <w:rPr>
      <w:rFonts w:ascii="TimesNewRomanPS-BoldMT" w:hAnsi="TimesNewRomanPS-BoldMT"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5116971">
      <w:bodyDiv w:val="1"/>
      <w:marLeft w:val="0"/>
      <w:marRight w:val="0"/>
      <w:marTop w:val="0"/>
      <w:marBottom w:val="0"/>
      <w:divBdr>
        <w:top w:val="none" w:sz="0" w:space="0" w:color="auto"/>
        <w:left w:val="none" w:sz="0" w:space="0" w:color="auto"/>
        <w:bottom w:val="none" w:sz="0" w:space="0" w:color="auto"/>
        <w:right w:val="none" w:sz="0" w:space="0" w:color="auto"/>
      </w:divBdr>
    </w:div>
    <w:div w:id="729423145">
      <w:bodyDiv w:val="1"/>
      <w:marLeft w:val="0"/>
      <w:marRight w:val="0"/>
      <w:marTop w:val="0"/>
      <w:marBottom w:val="0"/>
      <w:divBdr>
        <w:top w:val="none" w:sz="0" w:space="0" w:color="auto"/>
        <w:left w:val="none" w:sz="0" w:space="0" w:color="auto"/>
        <w:bottom w:val="none" w:sz="0" w:space="0" w:color="auto"/>
        <w:right w:val="none" w:sz="0" w:space="0" w:color="auto"/>
      </w:divBdr>
    </w:div>
    <w:div w:id="799570223">
      <w:bodyDiv w:val="1"/>
      <w:marLeft w:val="0"/>
      <w:marRight w:val="0"/>
      <w:marTop w:val="0"/>
      <w:marBottom w:val="0"/>
      <w:divBdr>
        <w:top w:val="none" w:sz="0" w:space="0" w:color="auto"/>
        <w:left w:val="none" w:sz="0" w:space="0" w:color="auto"/>
        <w:bottom w:val="none" w:sz="0" w:space="0" w:color="auto"/>
        <w:right w:val="none" w:sz="0" w:space="0" w:color="auto"/>
      </w:divBdr>
    </w:div>
    <w:div w:id="805975264">
      <w:bodyDiv w:val="1"/>
      <w:marLeft w:val="0"/>
      <w:marRight w:val="0"/>
      <w:marTop w:val="0"/>
      <w:marBottom w:val="0"/>
      <w:divBdr>
        <w:top w:val="none" w:sz="0" w:space="0" w:color="auto"/>
        <w:left w:val="none" w:sz="0" w:space="0" w:color="auto"/>
        <w:bottom w:val="none" w:sz="0" w:space="0" w:color="auto"/>
        <w:right w:val="none" w:sz="0" w:space="0" w:color="auto"/>
      </w:divBdr>
      <w:divsChild>
        <w:div w:id="572012927">
          <w:marLeft w:val="0"/>
          <w:marRight w:val="0"/>
          <w:marTop w:val="0"/>
          <w:marBottom w:val="150"/>
          <w:divBdr>
            <w:top w:val="none" w:sz="0" w:space="0" w:color="auto"/>
            <w:left w:val="none" w:sz="0" w:space="0" w:color="auto"/>
            <w:bottom w:val="none" w:sz="0" w:space="0" w:color="auto"/>
            <w:right w:val="none" w:sz="0" w:space="0" w:color="auto"/>
          </w:divBdr>
          <w:divsChild>
            <w:div w:id="1054621975">
              <w:marLeft w:val="0"/>
              <w:marRight w:val="0"/>
              <w:marTop w:val="0"/>
              <w:marBottom w:val="0"/>
              <w:divBdr>
                <w:top w:val="none" w:sz="0" w:space="0" w:color="auto"/>
                <w:left w:val="none" w:sz="0" w:space="0" w:color="auto"/>
                <w:bottom w:val="none" w:sz="0" w:space="0" w:color="auto"/>
                <w:right w:val="none" w:sz="0" w:space="0" w:color="auto"/>
              </w:divBdr>
              <w:divsChild>
                <w:div w:id="1887329677">
                  <w:marLeft w:val="0"/>
                  <w:marRight w:val="0"/>
                  <w:marTop w:val="0"/>
                  <w:marBottom w:val="0"/>
                  <w:divBdr>
                    <w:top w:val="none" w:sz="0" w:space="0" w:color="auto"/>
                    <w:left w:val="none" w:sz="0" w:space="0" w:color="auto"/>
                    <w:bottom w:val="none" w:sz="0" w:space="0" w:color="auto"/>
                    <w:right w:val="none" w:sz="0" w:space="0" w:color="auto"/>
                  </w:divBdr>
                  <w:divsChild>
                    <w:div w:id="209387676">
                      <w:marLeft w:val="0"/>
                      <w:marRight w:val="0"/>
                      <w:marTop w:val="0"/>
                      <w:marBottom w:val="0"/>
                      <w:divBdr>
                        <w:top w:val="none" w:sz="0" w:space="0" w:color="auto"/>
                        <w:left w:val="none" w:sz="0" w:space="0" w:color="auto"/>
                        <w:bottom w:val="none" w:sz="0" w:space="0" w:color="auto"/>
                        <w:right w:val="none" w:sz="0" w:space="0" w:color="auto"/>
                      </w:divBdr>
                      <w:divsChild>
                        <w:div w:id="1086149911">
                          <w:marLeft w:val="0"/>
                          <w:marRight w:val="0"/>
                          <w:marTop w:val="0"/>
                          <w:marBottom w:val="0"/>
                          <w:divBdr>
                            <w:top w:val="none" w:sz="0" w:space="0" w:color="auto"/>
                            <w:left w:val="none" w:sz="0" w:space="0" w:color="auto"/>
                            <w:bottom w:val="none" w:sz="0" w:space="0" w:color="auto"/>
                            <w:right w:val="none" w:sz="0" w:space="0" w:color="auto"/>
                          </w:divBdr>
                        </w:div>
                        <w:div w:id="1770006058">
                          <w:marLeft w:val="0"/>
                          <w:marRight w:val="0"/>
                          <w:marTop w:val="0"/>
                          <w:marBottom w:val="0"/>
                          <w:divBdr>
                            <w:top w:val="none" w:sz="0" w:space="0" w:color="auto"/>
                            <w:left w:val="none" w:sz="0" w:space="0" w:color="auto"/>
                            <w:bottom w:val="none" w:sz="0" w:space="0" w:color="auto"/>
                            <w:right w:val="none" w:sz="0" w:space="0" w:color="auto"/>
                          </w:divBdr>
                        </w:div>
                        <w:div w:id="530651226">
                          <w:marLeft w:val="0"/>
                          <w:marRight w:val="0"/>
                          <w:marTop w:val="0"/>
                          <w:marBottom w:val="0"/>
                          <w:divBdr>
                            <w:top w:val="none" w:sz="0" w:space="0" w:color="auto"/>
                            <w:left w:val="none" w:sz="0" w:space="0" w:color="auto"/>
                            <w:bottom w:val="none" w:sz="0" w:space="0" w:color="auto"/>
                            <w:right w:val="none" w:sz="0" w:space="0" w:color="auto"/>
                          </w:divBdr>
                        </w:div>
                        <w:div w:id="1415586956">
                          <w:marLeft w:val="0"/>
                          <w:marRight w:val="0"/>
                          <w:marTop w:val="0"/>
                          <w:marBottom w:val="0"/>
                          <w:divBdr>
                            <w:top w:val="none" w:sz="0" w:space="0" w:color="auto"/>
                            <w:left w:val="none" w:sz="0" w:space="0" w:color="auto"/>
                            <w:bottom w:val="none" w:sz="0" w:space="0" w:color="auto"/>
                            <w:right w:val="none" w:sz="0" w:space="0" w:color="auto"/>
                          </w:divBdr>
                        </w:div>
                        <w:div w:id="542719571">
                          <w:marLeft w:val="0"/>
                          <w:marRight w:val="0"/>
                          <w:marTop w:val="0"/>
                          <w:marBottom w:val="0"/>
                          <w:divBdr>
                            <w:top w:val="none" w:sz="0" w:space="0" w:color="auto"/>
                            <w:left w:val="none" w:sz="0" w:space="0" w:color="auto"/>
                            <w:bottom w:val="none" w:sz="0" w:space="0" w:color="auto"/>
                            <w:right w:val="none" w:sz="0" w:space="0" w:color="auto"/>
                          </w:divBdr>
                        </w:div>
                        <w:div w:id="16733976">
                          <w:marLeft w:val="0"/>
                          <w:marRight w:val="0"/>
                          <w:marTop w:val="0"/>
                          <w:marBottom w:val="0"/>
                          <w:divBdr>
                            <w:top w:val="none" w:sz="0" w:space="0" w:color="auto"/>
                            <w:left w:val="none" w:sz="0" w:space="0" w:color="auto"/>
                            <w:bottom w:val="none" w:sz="0" w:space="0" w:color="auto"/>
                            <w:right w:val="none" w:sz="0" w:space="0" w:color="auto"/>
                          </w:divBdr>
                        </w:div>
                        <w:div w:id="1337073141">
                          <w:marLeft w:val="0"/>
                          <w:marRight w:val="0"/>
                          <w:marTop w:val="0"/>
                          <w:marBottom w:val="0"/>
                          <w:divBdr>
                            <w:top w:val="none" w:sz="0" w:space="0" w:color="auto"/>
                            <w:left w:val="none" w:sz="0" w:space="0" w:color="auto"/>
                            <w:bottom w:val="none" w:sz="0" w:space="0" w:color="auto"/>
                            <w:right w:val="none" w:sz="0" w:space="0" w:color="auto"/>
                          </w:divBdr>
                        </w:div>
                        <w:div w:id="1052190898">
                          <w:marLeft w:val="0"/>
                          <w:marRight w:val="0"/>
                          <w:marTop w:val="0"/>
                          <w:marBottom w:val="0"/>
                          <w:divBdr>
                            <w:top w:val="none" w:sz="0" w:space="0" w:color="auto"/>
                            <w:left w:val="none" w:sz="0" w:space="0" w:color="auto"/>
                            <w:bottom w:val="none" w:sz="0" w:space="0" w:color="auto"/>
                            <w:right w:val="none" w:sz="0" w:space="0" w:color="auto"/>
                          </w:divBdr>
                        </w:div>
                        <w:div w:id="1248417566">
                          <w:marLeft w:val="0"/>
                          <w:marRight w:val="0"/>
                          <w:marTop w:val="0"/>
                          <w:marBottom w:val="0"/>
                          <w:divBdr>
                            <w:top w:val="none" w:sz="0" w:space="0" w:color="auto"/>
                            <w:left w:val="none" w:sz="0" w:space="0" w:color="auto"/>
                            <w:bottom w:val="none" w:sz="0" w:space="0" w:color="auto"/>
                            <w:right w:val="none" w:sz="0" w:space="0" w:color="auto"/>
                          </w:divBdr>
                        </w:div>
                        <w:div w:id="1077020801">
                          <w:marLeft w:val="0"/>
                          <w:marRight w:val="0"/>
                          <w:marTop w:val="0"/>
                          <w:marBottom w:val="0"/>
                          <w:divBdr>
                            <w:top w:val="none" w:sz="0" w:space="0" w:color="auto"/>
                            <w:left w:val="none" w:sz="0" w:space="0" w:color="auto"/>
                            <w:bottom w:val="none" w:sz="0" w:space="0" w:color="auto"/>
                            <w:right w:val="none" w:sz="0" w:space="0" w:color="auto"/>
                          </w:divBdr>
                        </w:div>
                        <w:div w:id="972831811">
                          <w:marLeft w:val="0"/>
                          <w:marRight w:val="0"/>
                          <w:marTop w:val="0"/>
                          <w:marBottom w:val="0"/>
                          <w:divBdr>
                            <w:top w:val="none" w:sz="0" w:space="0" w:color="auto"/>
                            <w:left w:val="none" w:sz="0" w:space="0" w:color="auto"/>
                            <w:bottom w:val="none" w:sz="0" w:space="0" w:color="auto"/>
                            <w:right w:val="none" w:sz="0" w:space="0" w:color="auto"/>
                          </w:divBdr>
                        </w:div>
                        <w:div w:id="1892308137">
                          <w:marLeft w:val="0"/>
                          <w:marRight w:val="0"/>
                          <w:marTop w:val="0"/>
                          <w:marBottom w:val="0"/>
                          <w:divBdr>
                            <w:top w:val="none" w:sz="0" w:space="0" w:color="auto"/>
                            <w:left w:val="none" w:sz="0" w:space="0" w:color="auto"/>
                            <w:bottom w:val="none" w:sz="0" w:space="0" w:color="auto"/>
                            <w:right w:val="none" w:sz="0" w:space="0" w:color="auto"/>
                          </w:divBdr>
                        </w:div>
                        <w:div w:id="1740862218">
                          <w:marLeft w:val="0"/>
                          <w:marRight w:val="0"/>
                          <w:marTop w:val="0"/>
                          <w:marBottom w:val="0"/>
                          <w:divBdr>
                            <w:top w:val="none" w:sz="0" w:space="0" w:color="auto"/>
                            <w:left w:val="none" w:sz="0" w:space="0" w:color="auto"/>
                            <w:bottom w:val="none" w:sz="0" w:space="0" w:color="auto"/>
                            <w:right w:val="none" w:sz="0" w:space="0" w:color="auto"/>
                          </w:divBdr>
                        </w:div>
                        <w:div w:id="47268403">
                          <w:marLeft w:val="0"/>
                          <w:marRight w:val="0"/>
                          <w:marTop w:val="0"/>
                          <w:marBottom w:val="0"/>
                          <w:divBdr>
                            <w:top w:val="none" w:sz="0" w:space="0" w:color="auto"/>
                            <w:left w:val="none" w:sz="0" w:space="0" w:color="auto"/>
                            <w:bottom w:val="none" w:sz="0" w:space="0" w:color="auto"/>
                            <w:right w:val="none" w:sz="0" w:space="0" w:color="auto"/>
                          </w:divBdr>
                        </w:div>
                        <w:div w:id="1124348154">
                          <w:marLeft w:val="0"/>
                          <w:marRight w:val="0"/>
                          <w:marTop w:val="0"/>
                          <w:marBottom w:val="0"/>
                          <w:divBdr>
                            <w:top w:val="none" w:sz="0" w:space="0" w:color="auto"/>
                            <w:left w:val="none" w:sz="0" w:space="0" w:color="auto"/>
                            <w:bottom w:val="none" w:sz="0" w:space="0" w:color="auto"/>
                            <w:right w:val="none" w:sz="0" w:space="0" w:color="auto"/>
                          </w:divBdr>
                        </w:div>
                        <w:div w:id="2106152703">
                          <w:marLeft w:val="0"/>
                          <w:marRight w:val="0"/>
                          <w:marTop w:val="0"/>
                          <w:marBottom w:val="0"/>
                          <w:divBdr>
                            <w:top w:val="none" w:sz="0" w:space="0" w:color="auto"/>
                            <w:left w:val="none" w:sz="0" w:space="0" w:color="auto"/>
                            <w:bottom w:val="none" w:sz="0" w:space="0" w:color="auto"/>
                            <w:right w:val="none" w:sz="0" w:space="0" w:color="auto"/>
                          </w:divBdr>
                        </w:div>
                        <w:div w:id="157308364">
                          <w:marLeft w:val="0"/>
                          <w:marRight w:val="0"/>
                          <w:marTop w:val="0"/>
                          <w:marBottom w:val="0"/>
                          <w:divBdr>
                            <w:top w:val="none" w:sz="0" w:space="0" w:color="auto"/>
                            <w:left w:val="none" w:sz="0" w:space="0" w:color="auto"/>
                            <w:bottom w:val="none" w:sz="0" w:space="0" w:color="auto"/>
                            <w:right w:val="none" w:sz="0" w:space="0" w:color="auto"/>
                          </w:divBdr>
                        </w:div>
                        <w:div w:id="541479171">
                          <w:marLeft w:val="0"/>
                          <w:marRight w:val="0"/>
                          <w:marTop w:val="0"/>
                          <w:marBottom w:val="0"/>
                          <w:divBdr>
                            <w:top w:val="none" w:sz="0" w:space="0" w:color="auto"/>
                            <w:left w:val="none" w:sz="0" w:space="0" w:color="auto"/>
                            <w:bottom w:val="none" w:sz="0" w:space="0" w:color="auto"/>
                            <w:right w:val="none" w:sz="0" w:space="0" w:color="auto"/>
                          </w:divBdr>
                        </w:div>
                        <w:div w:id="123698410">
                          <w:marLeft w:val="0"/>
                          <w:marRight w:val="0"/>
                          <w:marTop w:val="0"/>
                          <w:marBottom w:val="0"/>
                          <w:divBdr>
                            <w:top w:val="none" w:sz="0" w:space="0" w:color="auto"/>
                            <w:left w:val="none" w:sz="0" w:space="0" w:color="auto"/>
                            <w:bottom w:val="none" w:sz="0" w:space="0" w:color="auto"/>
                            <w:right w:val="none" w:sz="0" w:space="0" w:color="auto"/>
                          </w:divBdr>
                        </w:div>
                        <w:div w:id="115665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97346">
                  <w:marLeft w:val="0"/>
                  <w:marRight w:val="0"/>
                  <w:marTop w:val="0"/>
                  <w:marBottom w:val="0"/>
                  <w:divBdr>
                    <w:top w:val="none" w:sz="0" w:space="0" w:color="auto"/>
                    <w:left w:val="none" w:sz="0" w:space="0" w:color="auto"/>
                    <w:bottom w:val="none" w:sz="0" w:space="0" w:color="auto"/>
                    <w:right w:val="none" w:sz="0" w:space="0" w:color="auto"/>
                  </w:divBdr>
                  <w:divsChild>
                    <w:div w:id="27001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649867">
          <w:marLeft w:val="0"/>
          <w:marRight w:val="0"/>
          <w:marTop w:val="0"/>
          <w:marBottom w:val="150"/>
          <w:divBdr>
            <w:top w:val="none" w:sz="0" w:space="0" w:color="auto"/>
            <w:left w:val="none" w:sz="0" w:space="0" w:color="auto"/>
            <w:bottom w:val="none" w:sz="0" w:space="0" w:color="auto"/>
            <w:right w:val="none" w:sz="0" w:space="0" w:color="auto"/>
          </w:divBdr>
          <w:divsChild>
            <w:div w:id="443115823">
              <w:marLeft w:val="0"/>
              <w:marRight w:val="0"/>
              <w:marTop w:val="0"/>
              <w:marBottom w:val="0"/>
              <w:divBdr>
                <w:top w:val="none" w:sz="0" w:space="0" w:color="auto"/>
                <w:left w:val="none" w:sz="0" w:space="0" w:color="auto"/>
                <w:bottom w:val="none" w:sz="0" w:space="0" w:color="auto"/>
                <w:right w:val="none" w:sz="0" w:space="0" w:color="auto"/>
              </w:divBdr>
              <w:divsChild>
                <w:div w:id="1878811037">
                  <w:marLeft w:val="0"/>
                  <w:marRight w:val="0"/>
                  <w:marTop w:val="0"/>
                  <w:marBottom w:val="0"/>
                  <w:divBdr>
                    <w:top w:val="none" w:sz="0" w:space="0" w:color="auto"/>
                    <w:left w:val="none" w:sz="0" w:space="0" w:color="auto"/>
                    <w:bottom w:val="none" w:sz="0" w:space="0" w:color="auto"/>
                    <w:right w:val="none" w:sz="0" w:space="0" w:color="auto"/>
                  </w:divBdr>
                  <w:divsChild>
                    <w:div w:id="1681662831">
                      <w:marLeft w:val="0"/>
                      <w:marRight w:val="0"/>
                      <w:marTop w:val="0"/>
                      <w:marBottom w:val="0"/>
                      <w:divBdr>
                        <w:top w:val="none" w:sz="0" w:space="0" w:color="auto"/>
                        <w:left w:val="none" w:sz="0" w:space="0" w:color="auto"/>
                        <w:bottom w:val="none" w:sz="0" w:space="0" w:color="auto"/>
                        <w:right w:val="none" w:sz="0" w:space="0" w:color="auto"/>
                      </w:divBdr>
                      <w:divsChild>
                        <w:div w:id="1359546464">
                          <w:marLeft w:val="0"/>
                          <w:marRight w:val="0"/>
                          <w:marTop w:val="0"/>
                          <w:marBottom w:val="0"/>
                          <w:divBdr>
                            <w:top w:val="none" w:sz="0" w:space="0" w:color="auto"/>
                            <w:left w:val="none" w:sz="0" w:space="0" w:color="auto"/>
                            <w:bottom w:val="none" w:sz="0" w:space="0" w:color="auto"/>
                            <w:right w:val="none" w:sz="0" w:space="0" w:color="auto"/>
                          </w:divBdr>
                        </w:div>
                        <w:div w:id="1165052176">
                          <w:marLeft w:val="0"/>
                          <w:marRight w:val="0"/>
                          <w:marTop w:val="0"/>
                          <w:marBottom w:val="0"/>
                          <w:divBdr>
                            <w:top w:val="none" w:sz="0" w:space="0" w:color="auto"/>
                            <w:left w:val="none" w:sz="0" w:space="0" w:color="auto"/>
                            <w:bottom w:val="none" w:sz="0" w:space="0" w:color="auto"/>
                            <w:right w:val="none" w:sz="0" w:space="0" w:color="auto"/>
                          </w:divBdr>
                        </w:div>
                        <w:div w:id="2034766714">
                          <w:marLeft w:val="0"/>
                          <w:marRight w:val="0"/>
                          <w:marTop w:val="0"/>
                          <w:marBottom w:val="0"/>
                          <w:divBdr>
                            <w:top w:val="none" w:sz="0" w:space="0" w:color="auto"/>
                            <w:left w:val="none" w:sz="0" w:space="0" w:color="auto"/>
                            <w:bottom w:val="none" w:sz="0" w:space="0" w:color="auto"/>
                            <w:right w:val="none" w:sz="0" w:space="0" w:color="auto"/>
                          </w:divBdr>
                        </w:div>
                        <w:div w:id="1226602427">
                          <w:marLeft w:val="0"/>
                          <w:marRight w:val="0"/>
                          <w:marTop w:val="0"/>
                          <w:marBottom w:val="0"/>
                          <w:divBdr>
                            <w:top w:val="none" w:sz="0" w:space="0" w:color="auto"/>
                            <w:left w:val="none" w:sz="0" w:space="0" w:color="auto"/>
                            <w:bottom w:val="none" w:sz="0" w:space="0" w:color="auto"/>
                            <w:right w:val="none" w:sz="0" w:space="0" w:color="auto"/>
                          </w:divBdr>
                        </w:div>
                        <w:div w:id="1814640026">
                          <w:marLeft w:val="0"/>
                          <w:marRight w:val="0"/>
                          <w:marTop w:val="0"/>
                          <w:marBottom w:val="0"/>
                          <w:divBdr>
                            <w:top w:val="none" w:sz="0" w:space="0" w:color="auto"/>
                            <w:left w:val="none" w:sz="0" w:space="0" w:color="auto"/>
                            <w:bottom w:val="none" w:sz="0" w:space="0" w:color="auto"/>
                            <w:right w:val="none" w:sz="0" w:space="0" w:color="auto"/>
                          </w:divBdr>
                        </w:div>
                        <w:div w:id="1507359579">
                          <w:marLeft w:val="0"/>
                          <w:marRight w:val="0"/>
                          <w:marTop w:val="0"/>
                          <w:marBottom w:val="0"/>
                          <w:divBdr>
                            <w:top w:val="none" w:sz="0" w:space="0" w:color="auto"/>
                            <w:left w:val="none" w:sz="0" w:space="0" w:color="auto"/>
                            <w:bottom w:val="none" w:sz="0" w:space="0" w:color="auto"/>
                            <w:right w:val="none" w:sz="0" w:space="0" w:color="auto"/>
                          </w:divBdr>
                        </w:div>
                        <w:div w:id="2129810284">
                          <w:marLeft w:val="0"/>
                          <w:marRight w:val="0"/>
                          <w:marTop w:val="0"/>
                          <w:marBottom w:val="0"/>
                          <w:divBdr>
                            <w:top w:val="none" w:sz="0" w:space="0" w:color="auto"/>
                            <w:left w:val="none" w:sz="0" w:space="0" w:color="auto"/>
                            <w:bottom w:val="none" w:sz="0" w:space="0" w:color="auto"/>
                            <w:right w:val="none" w:sz="0" w:space="0" w:color="auto"/>
                          </w:divBdr>
                        </w:div>
                        <w:div w:id="1983190433">
                          <w:marLeft w:val="0"/>
                          <w:marRight w:val="0"/>
                          <w:marTop w:val="0"/>
                          <w:marBottom w:val="0"/>
                          <w:divBdr>
                            <w:top w:val="none" w:sz="0" w:space="0" w:color="auto"/>
                            <w:left w:val="none" w:sz="0" w:space="0" w:color="auto"/>
                            <w:bottom w:val="none" w:sz="0" w:space="0" w:color="auto"/>
                            <w:right w:val="none" w:sz="0" w:space="0" w:color="auto"/>
                          </w:divBdr>
                        </w:div>
                        <w:div w:id="1172599652">
                          <w:marLeft w:val="0"/>
                          <w:marRight w:val="0"/>
                          <w:marTop w:val="0"/>
                          <w:marBottom w:val="0"/>
                          <w:divBdr>
                            <w:top w:val="none" w:sz="0" w:space="0" w:color="auto"/>
                            <w:left w:val="none" w:sz="0" w:space="0" w:color="auto"/>
                            <w:bottom w:val="none" w:sz="0" w:space="0" w:color="auto"/>
                            <w:right w:val="none" w:sz="0" w:space="0" w:color="auto"/>
                          </w:divBdr>
                        </w:div>
                        <w:div w:id="2002267968">
                          <w:marLeft w:val="0"/>
                          <w:marRight w:val="0"/>
                          <w:marTop w:val="0"/>
                          <w:marBottom w:val="0"/>
                          <w:divBdr>
                            <w:top w:val="none" w:sz="0" w:space="0" w:color="auto"/>
                            <w:left w:val="none" w:sz="0" w:space="0" w:color="auto"/>
                            <w:bottom w:val="none" w:sz="0" w:space="0" w:color="auto"/>
                            <w:right w:val="none" w:sz="0" w:space="0" w:color="auto"/>
                          </w:divBdr>
                        </w:div>
                        <w:div w:id="951664972">
                          <w:marLeft w:val="0"/>
                          <w:marRight w:val="0"/>
                          <w:marTop w:val="0"/>
                          <w:marBottom w:val="0"/>
                          <w:divBdr>
                            <w:top w:val="none" w:sz="0" w:space="0" w:color="auto"/>
                            <w:left w:val="none" w:sz="0" w:space="0" w:color="auto"/>
                            <w:bottom w:val="none" w:sz="0" w:space="0" w:color="auto"/>
                            <w:right w:val="none" w:sz="0" w:space="0" w:color="auto"/>
                          </w:divBdr>
                        </w:div>
                        <w:div w:id="542058377">
                          <w:marLeft w:val="0"/>
                          <w:marRight w:val="0"/>
                          <w:marTop w:val="0"/>
                          <w:marBottom w:val="0"/>
                          <w:divBdr>
                            <w:top w:val="none" w:sz="0" w:space="0" w:color="auto"/>
                            <w:left w:val="none" w:sz="0" w:space="0" w:color="auto"/>
                            <w:bottom w:val="none" w:sz="0" w:space="0" w:color="auto"/>
                            <w:right w:val="none" w:sz="0" w:space="0" w:color="auto"/>
                          </w:divBdr>
                        </w:div>
                        <w:div w:id="1433167254">
                          <w:marLeft w:val="0"/>
                          <w:marRight w:val="0"/>
                          <w:marTop w:val="0"/>
                          <w:marBottom w:val="0"/>
                          <w:divBdr>
                            <w:top w:val="none" w:sz="0" w:space="0" w:color="auto"/>
                            <w:left w:val="none" w:sz="0" w:space="0" w:color="auto"/>
                            <w:bottom w:val="none" w:sz="0" w:space="0" w:color="auto"/>
                            <w:right w:val="none" w:sz="0" w:space="0" w:color="auto"/>
                          </w:divBdr>
                        </w:div>
                        <w:div w:id="1474983448">
                          <w:marLeft w:val="0"/>
                          <w:marRight w:val="0"/>
                          <w:marTop w:val="0"/>
                          <w:marBottom w:val="0"/>
                          <w:divBdr>
                            <w:top w:val="none" w:sz="0" w:space="0" w:color="auto"/>
                            <w:left w:val="none" w:sz="0" w:space="0" w:color="auto"/>
                            <w:bottom w:val="none" w:sz="0" w:space="0" w:color="auto"/>
                            <w:right w:val="none" w:sz="0" w:space="0" w:color="auto"/>
                          </w:divBdr>
                        </w:div>
                        <w:div w:id="295258673">
                          <w:marLeft w:val="0"/>
                          <w:marRight w:val="0"/>
                          <w:marTop w:val="0"/>
                          <w:marBottom w:val="0"/>
                          <w:divBdr>
                            <w:top w:val="none" w:sz="0" w:space="0" w:color="auto"/>
                            <w:left w:val="none" w:sz="0" w:space="0" w:color="auto"/>
                            <w:bottom w:val="none" w:sz="0" w:space="0" w:color="auto"/>
                            <w:right w:val="none" w:sz="0" w:space="0" w:color="auto"/>
                          </w:divBdr>
                        </w:div>
                        <w:div w:id="1669362188">
                          <w:marLeft w:val="0"/>
                          <w:marRight w:val="0"/>
                          <w:marTop w:val="0"/>
                          <w:marBottom w:val="0"/>
                          <w:divBdr>
                            <w:top w:val="none" w:sz="0" w:space="0" w:color="auto"/>
                            <w:left w:val="none" w:sz="0" w:space="0" w:color="auto"/>
                            <w:bottom w:val="none" w:sz="0" w:space="0" w:color="auto"/>
                            <w:right w:val="none" w:sz="0" w:space="0" w:color="auto"/>
                          </w:divBdr>
                        </w:div>
                        <w:div w:id="1866822268">
                          <w:marLeft w:val="0"/>
                          <w:marRight w:val="0"/>
                          <w:marTop w:val="0"/>
                          <w:marBottom w:val="0"/>
                          <w:divBdr>
                            <w:top w:val="none" w:sz="0" w:space="0" w:color="auto"/>
                            <w:left w:val="none" w:sz="0" w:space="0" w:color="auto"/>
                            <w:bottom w:val="none" w:sz="0" w:space="0" w:color="auto"/>
                            <w:right w:val="none" w:sz="0" w:space="0" w:color="auto"/>
                          </w:divBdr>
                        </w:div>
                        <w:div w:id="881289389">
                          <w:marLeft w:val="0"/>
                          <w:marRight w:val="0"/>
                          <w:marTop w:val="0"/>
                          <w:marBottom w:val="0"/>
                          <w:divBdr>
                            <w:top w:val="none" w:sz="0" w:space="0" w:color="auto"/>
                            <w:left w:val="none" w:sz="0" w:space="0" w:color="auto"/>
                            <w:bottom w:val="none" w:sz="0" w:space="0" w:color="auto"/>
                            <w:right w:val="none" w:sz="0" w:space="0" w:color="auto"/>
                          </w:divBdr>
                        </w:div>
                        <w:div w:id="1619138485">
                          <w:marLeft w:val="0"/>
                          <w:marRight w:val="0"/>
                          <w:marTop w:val="0"/>
                          <w:marBottom w:val="0"/>
                          <w:divBdr>
                            <w:top w:val="none" w:sz="0" w:space="0" w:color="auto"/>
                            <w:left w:val="none" w:sz="0" w:space="0" w:color="auto"/>
                            <w:bottom w:val="none" w:sz="0" w:space="0" w:color="auto"/>
                            <w:right w:val="none" w:sz="0" w:space="0" w:color="auto"/>
                          </w:divBdr>
                        </w:div>
                        <w:div w:id="2063937594">
                          <w:marLeft w:val="0"/>
                          <w:marRight w:val="0"/>
                          <w:marTop w:val="0"/>
                          <w:marBottom w:val="0"/>
                          <w:divBdr>
                            <w:top w:val="none" w:sz="0" w:space="0" w:color="auto"/>
                            <w:left w:val="none" w:sz="0" w:space="0" w:color="auto"/>
                            <w:bottom w:val="none" w:sz="0" w:space="0" w:color="auto"/>
                            <w:right w:val="none" w:sz="0" w:space="0" w:color="auto"/>
                          </w:divBdr>
                        </w:div>
                        <w:div w:id="952008426">
                          <w:marLeft w:val="0"/>
                          <w:marRight w:val="0"/>
                          <w:marTop w:val="0"/>
                          <w:marBottom w:val="0"/>
                          <w:divBdr>
                            <w:top w:val="none" w:sz="0" w:space="0" w:color="auto"/>
                            <w:left w:val="none" w:sz="0" w:space="0" w:color="auto"/>
                            <w:bottom w:val="none" w:sz="0" w:space="0" w:color="auto"/>
                            <w:right w:val="none" w:sz="0" w:space="0" w:color="auto"/>
                          </w:divBdr>
                        </w:div>
                        <w:div w:id="2075160615">
                          <w:marLeft w:val="0"/>
                          <w:marRight w:val="0"/>
                          <w:marTop w:val="0"/>
                          <w:marBottom w:val="0"/>
                          <w:divBdr>
                            <w:top w:val="none" w:sz="0" w:space="0" w:color="auto"/>
                            <w:left w:val="none" w:sz="0" w:space="0" w:color="auto"/>
                            <w:bottom w:val="none" w:sz="0" w:space="0" w:color="auto"/>
                            <w:right w:val="none" w:sz="0" w:space="0" w:color="auto"/>
                          </w:divBdr>
                        </w:div>
                        <w:div w:id="673189356">
                          <w:marLeft w:val="0"/>
                          <w:marRight w:val="0"/>
                          <w:marTop w:val="0"/>
                          <w:marBottom w:val="0"/>
                          <w:divBdr>
                            <w:top w:val="none" w:sz="0" w:space="0" w:color="auto"/>
                            <w:left w:val="none" w:sz="0" w:space="0" w:color="auto"/>
                            <w:bottom w:val="none" w:sz="0" w:space="0" w:color="auto"/>
                            <w:right w:val="none" w:sz="0" w:space="0" w:color="auto"/>
                          </w:divBdr>
                        </w:div>
                        <w:div w:id="582493886">
                          <w:marLeft w:val="0"/>
                          <w:marRight w:val="0"/>
                          <w:marTop w:val="0"/>
                          <w:marBottom w:val="0"/>
                          <w:divBdr>
                            <w:top w:val="none" w:sz="0" w:space="0" w:color="auto"/>
                            <w:left w:val="none" w:sz="0" w:space="0" w:color="auto"/>
                            <w:bottom w:val="none" w:sz="0" w:space="0" w:color="auto"/>
                            <w:right w:val="none" w:sz="0" w:space="0" w:color="auto"/>
                          </w:divBdr>
                        </w:div>
                        <w:div w:id="1493449914">
                          <w:marLeft w:val="0"/>
                          <w:marRight w:val="0"/>
                          <w:marTop w:val="0"/>
                          <w:marBottom w:val="0"/>
                          <w:divBdr>
                            <w:top w:val="none" w:sz="0" w:space="0" w:color="auto"/>
                            <w:left w:val="none" w:sz="0" w:space="0" w:color="auto"/>
                            <w:bottom w:val="none" w:sz="0" w:space="0" w:color="auto"/>
                            <w:right w:val="none" w:sz="0" w:space="0" w:color="auto"/>
                          </w:divBdr>
                        </w:div>
                        <w:div w:id="1195384374">
                          <w:marLeft w:val="0"/>
                          <w:marRight w:val="0"/>
                          <w:marTop w:val="0"/>
                          <w:marBottom w:val="0"/>
                          <w:divBdr>
                            <w:top w:val="none" w:sz="0" w:space="0" w:color="auto"/>
                            <w:left w:val="none" w:sz="0" w:space="0" w:color="auto"/>
                            <w:bottom w:val="none" w:sz="0" w:space="0" w:color="auto"/>
                            <w:right w:val="none" w:sz="0" w:space="0" w:color="auto"/>
                          </w:divBdr>
                        </w:div>
                        <w:div w:id="492336699">
                          <w:marLeft w:val="0"/>
                          <w:marRight w:val="0"/>
                          <w:marTop w:val="0"/>
                          <w:marBottom w:val="0"/>
                          <w:divBdr>
                            <w:top w:val="none" w:sz="0" w:space="0" w:color="auto"/>
                            <w:left w:val="none" w:sz="0" w:space="0" w:color="auto"/>
                            <w:bottom w:val="none" w:sz="0" w:space="0" w:color="auto"/>
                            <w:right w:val="none" w:sz="0" w:space="0" w:color="auto"/>
                          </w:divBdr>
                        </w:div>
                        <w:div w:id="1789347572">
                          <w:marLeft w:val="0"/>
                          <w:marRight w:val="0"/>
                          <w:marTop w:val="0"/>
                          <w:marBottom w:val="0"/>
                          <w:divBdr>
                            <w:top w:val="none" w:sz="0" w:space="0" w:color="auto"/>
                            <w:left w:val="none" w:sz="0" w:space="0" w:color="auto"/>
                            <w:bottom w:val="none" w:sz="0" w:space="0" w:color="auto"/>
                            <w:right w:val="none" w:sz="0" w:space="0" w:color="auto"/>
                          </w:divBdr>
                        </w:div>
                        <w:div w:id="405302423">
                          <w:marLeft w:val="0"/>
                          <w:marRight w:val="0"/>
                          <w:marTop w:val="0"/>
                          <w:marBottom w:val="0"/>
                          <w:divBdr>
                            <w:top w:val="none" w:sz="0" w:space="0" w:color="auto"/>
                            <w:left w:val="none" w:sz="0" w:space="0" w:color="auto"/>
                            <w:bottom w:val="none" w:sz="0" w:space="0" w:color="auto"/>
                            <w:right w:val="none" w:sz="0" w:space="0" w:color="auto"/>
                          </w:divBdr>
                        </w:div>
                        <w:div w:id="404036243">
                          <w:marLeft w:val="0"/>
                          <w:marRight w:val="0"/>
                          <w:marTop w:val="0"/>
                          <w:marBottom w:val="0"/>
                          <w:divBdr>
                            <w:top w:val="none" w:sz="0" w:space="0" w:color="auto"/>
                            <w:left w:val="none" w:sz="0" w:space="0" w:color="auto"/>
                            <w:bottom w:val="none" w:sz="0" w:space="0" w:color="auto"/>
                            <w:right w:val="none" w:sz="0" w:space="0" w:color="auto"/>
                          </w:divBdr>
                        </w:div>
                        <w:div w:id="304236344">
                          <w:marLeft w:val="0"/>
                          <w:marRight w:val="0"/>
                          <w:marTop w:val="0"/>
                          <w:marBottom w:val="0"/>
                          <w:divBdr>
                            <w:top w:val="none" w:sz="0" w:space="0" w:color="auto"/>
                            <w:left w:val="none" w:sz="0" w:space="0" w:color="auto"/>
                            <w:bottom w:val="none" w:sz="0" w:space="0" w:color="auto"/>
                            <w:right w:val="none" w:sz="0" w:space="0" w:color="auto"/>
                          </w:divBdr>
                        </w:div>
                        <w:div w:id="1272201349">
                          <w:marLeft w:val="0"/>
                          <w:marRight w:val="0"/>
                          <w:marTop w:val="0"/>
                          <w:marBottom w:val="0"/>
                          <w:divBdr>
                            <w:top w:val="none" w:sz="0" w:space="0" w:color="auto"/>
                            <w:left w:val="none" w:sz="0" w:space="0" w:color="auto"/>
                            <w:bottom w:val="none" w:sz="0" w:space="0" w:color="auto"/>
                            <w:right w:val="none" w:sz="0" w:space="0" w:color="auto"/>
                          </w:divBdr>
                        </w:div>
                        <w:div w:id="1258244942">
                          <w:marLeft w:val="0"/>
                          <w:marRight w:val="0"/>
                          <w:marTop w:val="0"/>
                          <w:marBottom w:val="0"/>
                          <w:divBdr>
                            <w:top w:val="none" w:sz="0" w:space="0" w:color="auto"/>
                            <w:left w:val="none" w:sz="0" w:space="0" w:color="auto"/>
                            <w:bottom w:val="none" w:sz="0" w:space="0" w:color="auto"/>
                            <w:right w:val="none" w:sz="0" w:space="0" w:color="auto"/>
                          </w:divBdr>
                        </w:div>
                        <w:div w:id="132602688">
                          <w:marLeft w:val="0"/>
                          <w:marRight w:val="0"/>
                          <w:marTop w:val="0"/>
                          <w:marBottom w:val="0"/>
                          <w:divBdr>
                            <w:top w:val="none" w:sz="0" w:space="0" w:color="auto"/>
                            <w:left w:val="none" w:sz="0" w:space="0" w:color="auto"/>
                            <w:bottom w:val="none" w:sz="0" w:space="0" w:color="auto"/>
                            <w:right w:val="none" w:sz="0" w:space="0" w:color="auto"/>
                          </w:divBdr>
                        </w:div>
                        <w:div w:id="120710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174990">
                  <w:marLeft w:val="0"/>
                  <w:marRight w:val="0"/>
                  <w:marTop w:val="0"/>
                  <w:marBottom w:val="0"/>
                  <w:divBdr>
                    <w:top w:val="none" w:sz="0" w:space="0" w:color="auto"/>
                    <w:left w:val="none" w:sz="0" w:space="0" w:color="auto"/>
                    <w:bottom w:val="none" w:sz="0" w:space="0" w:color="auto"/>
                    <w:right w:val="none" w:sz="0" w:space="0" w:color="auto"/>
                  </w:divBdr>
                  <w:divsChild>
                    <w:div w:id="19789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893489">
          <w:marLeft w:val="0"/>
          <w:marRight w:val="0"/>
          <w:marTop w:val="0"/>
          <w:marBottom w:val="150"/>
          <w:divBdr>
            <w:top w:val="none" w:sz="0" w:space="0" w:color="auto"/>
            <w:left w:val="none" w:sz="0" w:space="0" w:color="auto"/>
            <w:bottom w:val="none" w:sz="0" w:space="0" w:color="auto"/>
            <w:right w:val="none" w:sz="0" w:space="0" w:color="auto"/>
          </w:divBdr>
          <w:divsChild>
            <w:div w:id="212424357">
              <w:marLeft w:val="0"/>
              <w:marRight w:val="0"/>
              <w:marTop w:val="0"/>
              <w:marBottom w:val="0"/>
              <w:divBdr>
                <w:top w:val="none" w:sz="0" w:space="0" w:color="auto"/>
                <w:left w:val="none" w:sz="0" w:space="0" w:color="auto"/>
                <w:bottom w:val="none" w:sz="0" w:space="0" w:color="auto"/>
                <w:right w:val="none" w:sz="0" w:space="0" w:color="auto"/>
              </w:divBdr>
              <w:divsChild>
                <w:div w:id="1550727222">
                  <w:marLeft w:val="0"/>
                  <w:marRight w:val="0"/>
                  <w:marTop w:val="0"/>
                  <w:marBottom w:val="0"/>
                  <w:divBdr>
                    <w:top w:val="none" w:sz="0" w:space="0" w:color="auto"/>
                    <w:left w:val="none" w:sz="0" w:space="0" w:color="auto"/>
                    <w:bottom w:val="none" w:sz="0" w:space="0" w:color="auto"/>
                    <w:right w:val="none" w:sz="0" w:space="0" w:color="auto"/>
                  </w:divBdr>
                  <w:divsChild>
                    <w:div w:id="569265617">
                      <w:marLeft w:val="0"/>
                      <w:marRight w:val="0"/>
                      <w:marTop w:val="0"/>
                      <w:marBottom w:val="0"/>
                      <w:divBdr>
                        <w:top w:val="none" w:sz="0" w:space="0" w:color="auto"/>
                        <w:left w:val="none" w:sz="0" w:space="0" w:color="auto"/>
                        <w:bottom w:val="none" w:sz="0" w:space="0" w:color="auto"/>
                        <w:right w:val="none" w:sz="0" w:space="0" w:color="auto"/>
                      </w:divBdr>
                      <w:divsChild>
                        <w:div w:id="183789759">
                          <w:marLeft w:val="0"/>
                          <w:marRight w:val="0"/>
                          <w:marTop w:val="0"/>
                          <w:marBottom w:val="0"/>
                          <w:divBdr>
                            <w:top w:val="none" w:sz="0" w:space="0" w:color="auto"/>
                            <w:left w:val="none" w:sz="0" w:space="0" w:color="auto"/>
                            <w:bottom w:val="none" w:sz="0" w:space="0" w:color="auto"/>
                            <w:right w:val="none" w:sz="0" w:space="0" w:color="auto"/>
                          </w:divBdr>
                        </w:div>
                        <w:div w:id="95637812">
                          <w:marLeft w:val="0"/>
                          <w:marRight w:val="0"/>
                          <w:marTop w:val="0"/>
                          <w:marBottom w:val="0"/>
                          <w:divBdr>
                            <w:top w:val="none" w:sz="0" w:space="0" w:color="auto"/>
                            <w:left w:val="none" w:sz="0" w:space="0" w:color="auto"/>
                            <w:bottom w:val="none" w:sz="0" w:space="0" w:color="auto"/>
                            <w:right w:val="none" w:sz="0" w:space="0" w:color="auto"/>
                          </w:divBdr>
                        </w:div>
                        <w:div w:id="1691564890">
                          <w:marLeft w:val="0"/>
                          <w:marRight w:val="0"/>
                          <w:marTop w:val="0"/>
                          <w:marBottom w:val="0"/>
                          <w:divBdr>
                            <w:top w:val="none" w:sz="0" w:space="0" w:color="auto"/>
                            <w:left w:val="none" w:sz="0" w:space="0" w:color="auto"/>
                            <w:bottom w:val="none" w:sz="0" w:space="0" w:color="auto"/>
                            <w:right w:val="none" w:sz="0" w:space="0" w:color="auto"/>
                          </w:divBdr>
                        </w:div>
                        <w:div w:id="1988776394">
                          <w:marLeft w:val="0"/>
                          <w:marRight w:val="0"/>
                          <w:marTop w:val="0"/>
                          <w:marBottom w:val="0"/>
                          <w:divBdr>
                            <w:top w:val="none" w:sz="0" w:space="0" w:color="auto"/>
                            <w:left w:val="none" w:sz="0" w:space="0" w:color="auto"/>
                            <w:bottom w:val="none" w:sz="0" w:space="0" w:color="auto"/>
                            <w:right w:val="none" w:sz="0" w:space="0" w:color="auto"/>
                          </w:divBdr>
                        </w:div>
                        <w:div w:id="1444229192">
                          <w:marLeft w:val="0"/>
                          <w:marRight w:val="0"/>
                          <w:marTop w:val="0"/>
                          <w:marBottom w:val="0"/>
                          <w:divBdr>
                            <w:top w:val="none" w:sz="0" w:space="0" w:color="auto"/>
                            <w:left w:val="none" w:sz="0" w:space="0" w:color="auto"/>
                            <w:bottom w:val="none" w:sz="0" w:space="0" w:color="auto"/>
                            <w:right w:val="none" w:sz="0" w:space="0" w:color="auto"/>
                          </w:divBdr>
                        </w:div>
                        <w:div w:id="1447238912">
                          <w:marLeft w:val="0"/>
                          <w:marRight w:val="0"/>
                          <w:marTop w:val="0"/>
                          <w:marBottom w:val="0"/>
                          <w:divBdr>
                            <w:top w:val="none" w:sz="0" w:space="0" w:color="auto"/>
                            <w:left w:val="none" w:sz="0" w:space="0" w:color="auto"/>
                            <w:bottom w:val="none" w:sz="0" w:space="0" w:color="auto"/>
                            <w:right w:val="none" w:sz="0" w:space="0" w:color="auto"/>
                          </w:divBdr>
                        </w:div>
                        <w:div w:id="445388968">
                          <w:marLeft w:val="0"/>
                          <w:marRight w:val="0"/>
                          <w:marTop w:val="0"/>
                          <w:marBottom w:val="0"/>
                          <w:divBdr>
                            <w:top w:val="none" w:sz="0" w:space="0" w:color="auto"/>
                            <w:left w:val="none" w:sz="0" w:space="0" w:color="auto"/>
                            <w:bottom w:val="none" w:sz="0" w:space="0" w:color="auto"/>
                            <w:right w:val="none" w:sz="0" w:space="0" w:color="auto"/>
                          </w:divBdr>
                        </w:div>
                        <w:div w:id="1959608457">
                          <w:marLeft w:val="0"/>
                          <w:marRight w:val="0"/>
                          <w:marTop w:val="0"/>
                          <w:marBottom w:val="0"/>
                          <w:divBdr>
                            <w:top w:val="none" w:sz="0" w:space="0" w:color="auto"/>
                            <w:left w:val="none" w:sz="0" w:space="0" w:color="auto"/>
                            <w:bottom w:val="none" w:sz="0" w:space="0" w:color="auto"/>
                            <w:right w:val="none" w:sz="0" w:space="0" w:color="auto"/>
                          </w:divBdr>
                        </w:div>
                        <w:div w:id="1820343830">
                          <w:marLeft w:val="0"/>
                          <w:marRight w:val="0"/>
                          <w:marTop w:val="0"/>
                          <w:marBottom w:val="0"/>
                          <w:divBdr>
                            <w:top w:val="none" w:sz="0" w:space="0" w:color="auto"/>
                            <w:left w:val="none" w:sz="0" w:space="0" w:color="auto"/>
                            <w:bottom w:val="none" w:sz="0" w:space="0" w:color="auto"/>
                            <w:right w:val="none" w:sz="0" w:space="0" w:color="auto"/>
                          </w:divBdr>
                        </w:div>
                        <w:div w:id="1863401454">
                          <w:marLeft w:val="0"/>
                          <w:marRight w:val="0"/>
                          <w:marTop w:val="0"/>
                          <w:marBottom w:val="0"/>
                          <w:divBdr>
                            <w:top w:val="none" w:sz="0" w:space="0" w:color="auto"/>
                            <w:left w:val="none" w:sz="0" w:space="0" w:color="auto"/>
                            <w:bottom w:val="none" w:sz="0" w:space="0" w:color="auto"/>
                            <w:right w:val="none" w:sz="0" w:space="0" w:color="auto"/>
                          </w:divBdr>
                        </w:div>
                        <w:div w:id="622544663">
                          <w:marLeft w:val="0"/>
                          <w:marRight w:val="0"/>
                          <w:marTop w:val="0"/>
                          <w:marBottom w:val="0"/>
                          <w:divBdr>
                            <w:top w:val="none" w:sz="0" w:space="0" w:color="auto"/>
                            <w:left w:val="none" w:sz="0" w:space="0" w:color="auto"/>
                            <w:bottom w:val="none" w:sz="0" w:space="0" w:color="auto"/>
                            <w:right w:val="none" w:sz="0" w:space="0" w:color="auto"/>
                          </w:divBdr>
                        </w:div>
                        <w:div w:id="1197351519">
                          <w:marLeft w:val="0"/>
                          <w:marRight w:val="0"/>
                          <w:marTop w:val="0"/>
                          <w:marBottom w:val="0"/>
                          <w:divBdr>
                            <w:top w:val="none" w:sz="0" w:space="0" w:color="auto"/>
                            <w:left w:val="none" w:sz="0" w:space="0" w:color="auto"/>
                            <w:bottom w:val="none" w:sz="0" w:space="0" w:color="auto"/>
                            <w:right w:val="none" w:sz="0" w:space="0" w:color="auto"/>
                          </w:divBdr>
                        </w:div>
                        <w:div w:id="469248153">
                          <w:marLeft w:val="0"/>
                          <w:marRight w:val="0"/>
                          <w:marTop w:val="0"/>
                          <w:marBottom w:val="0"/>
                          <w:divBdr>
                            <w:top w:val="none" w:sz="0" w:space="0" w:color="auto"/>
                            <w:left w:val="none" w:sz="0" w:space="0" w:color="auto"/>
                            <w:bottom w:val="none" w:sz="0" w:space="0" w:color="auto"/>
                            <w:right w:val="none" w:sz="0" w:space="0" w:color="auto"/>
                          </w:divBdr>
                        </w:div>
                        <w:div w:id="2101366043">
                          <w:marLeft w:val="0"/>
                          <w:marRight w:val="0"/>
                          <w:marTop w:val="0"/>
                          <w:marBottom w:val="0"/>
                          <w:divBdr>
                            <w:top w:val="none" w:sz="0" w:space="0" w:color="auto"/>
                            <w:left w:val="none" w:sz="0" w:space="0" w:color="auto"/>
                            <w:bottom w:val="none" w:sz="0" w:space="0" w:color="auto"/>
                            <w:right w:val="none" w:sz="0" w:space="0" w:color="auto"/>
                          </w:divBdr>
                        </w:div>
                        <w:div w:id="541482995">
                          <w:marLeft w:val="0"/>
                          <w:marRight w:val="0"/>
                          <w:marTop w:val="0"/>
                          <w:marBottom w:val="0"/>
                          <w:divBdr>
                            <w:top w:val="none" w:sz="0" w:space="0" w:color="auto"/>
                            <w:left w:val="none" w:sz="0" w:space="0" w:color="auto"/>
                            <w:bottom w:val="none" w:sz="0" w:space="0" w:color="auto"/>
                            <w:right w:val="none" w:sz="0" w:space="0" w:color="auto"/>
                          </w:divBdr>
                        </w:div>
                        <w:div w:id="63534816">
                          <w:marLeft w:val="0"/>
                          <w:marRight w:val="0"/>
                          <w:marTop w:val="0"/>
                          <w:marBottom w:val="0"/>
                          <w:divBdr>
                            <w:top w:val="none" w:sz="0" w:space="0" w:color="auto"/>
                            <w:left w:val="none" w:sz="0" w:space="0" w:color="auto"/>
                            <w:bottom w:val="none" w:sz="0" w:space="0" w:color="auto"/>
                            <w:right w:val="none" w:sz="0" w:space="0" w:color="auto"/>
                          </w:divBdr>
                        </w:div>
                        <w:div w:id="171383368">
                          <w:marLeft w:val="0"/>
                          <w:marRight w:val="0"/>
                          <w:marTop w:val="0"/>
                          <w:marBottom w:val="0"/>
                          <w:divBdr>
                            <w:top w:val="none" w:sz="0" w:space="0" w:color="auto"/>
                            <w:left w:val="none" w:sz="0" w:space="0" w:color="auto"/>
                            <w:bottom w:val="none" w:sz="0" w:space="0" w:color="auto"/>
                            <w:right w:val="none" w:sz="0" w:space="0" w:color="auto"/>
                          </w:divBdr>
                        </w:div>
                        <w:div w:id="1405756999">
                          <w:marLeft w:val="0"/>
                          <w:marRight w:val="0"/>
                          <w:marTop w:val="0"/>
                          <w:marBottom w:val="0"/>
                          <w:divBdr>
                            <w:top w:val="none" w:sz="0" w:space="0" w:color="auto"/>
                            <w:left w:val="none" w:sz="0" w:space="0" w:color="auto"/>
                            <w:bottom w:val="none" w:sz="0" w:space="0" w:color="auto"/>
                            <w:right w:val="none" w:sz="0" w:space="0" w:color="auto"/>
                          </w:divBdr>
                        </w:div>
                        <w:div w:id="277299816">
                          <w:marLeft w:val="0"/>
                          <w:marRight w:val="0"/>
                          <w:marTop w:val="0"/>
                          <w:marBottom w:val="0"/>
                          <w:divBdr>
                            <w:top w:val="none" w:sz="0" w:space="0" w:color="auto"/>
                            <w:left w:val="none" w:sz="0" w:space="0" w:color="auto"/>
                            <w:bottom w:val="none" w:sz="0" w:space="0" w:color="auto"/>
                            <w:right w:val="none" w:sz="0" w:space="0" w:color="auto"/>
                          </w:divBdr>
                        </w:div>
                        <w:div w:id="783232544">
                          <w:marLeft w:val="0"/>
                          <w:marRight w:val="0"/>
                          <w:marTop w:val="0"/>
                          <w:marBottom w:val="0"/>
                          <w:divBdr>
                            <w:top w:val="none" w:sz="0" w:space="0" w:color="auto"/>
                            <w:left w:val="none" w:sz="0" w:space="0" w:color="auto"/>
                            <w:bottom w:val="none" w:sz="0" w:space="0" w:color="auto"/>
                            <w:right w:val="none" w:sz="0" w:space="0" w:color="auto"/>
                          </w:divBdr>
                        </w:div>
                        <w:div w:id="680158141">
                          <w:marLeft w:val="0"/>
                          <w:marRight w:val="0"/>
                          <w:marTop w:val="0"/>
                          <w:marBottom w:val="0"/>
                          <w:divBdr>
                            <w:top w:val="none" w:sz="0" w:space="0" w:color="auto"/>
                            <w:left w:val="none" w:sz="0" w:space="0" w:color="auto"/>
                            <w:bottom w:val="none" w:sz="0" w:space="0" w:color="auto"/>
                            <w:right w:val="none" w:sz="0" w:space="0" w:color="auto"/>
                          </w:divBdr>
                        </w:div>
                        <w:div w:id="1564295334">
                          <w:marLeft w:val="0"/>
                          <w:marRight w:val="0"/>
                          <w:marTop w:val="0"/>
                          <w:marBottom w:val="0"/>
                          <w:divBdr>
                            <w:top w:val="none" w:sz="0" w:space="0" w:color="auto"/>
                            <w:left w:val="none" w:sz="0" w:space="0" w:color="auto"/>
                            <w:bottom w:val="none" w:sz="0" w:space="0" w:color="auto"/>
                            <w:right w:val="none" w:sz="0" w:space="0" w:color="auto"/>
                          </w:divBdr>
                        </w:div>
                        <w:div w:id="691882618">
                          <w:marLeft w:val="0"/>
                          <w:marRight w:val="0"/>
                          <w:marTop w:val="0"/>
                          <w:marBottom w:val="0"/>
                          <w:divBdr>
                            <w:top w:val="none" w:sz="0" w:space="0" w:color="auto"/>
                            <w:left w:val="none" w:sz="0" w:space="0" w:color="auto"/>
                            <w:bottom w:val="none" w:sz="0" w:space="0" w:color="auto"/>
                            <w:right w:val="none" w:sz="0" w:space="0" w:color="auto"/>
                          </w:divBdr>
                        </w:div>
                        <w:div w:id="1442147641">
                          <w:marLeft w:val="0"/>
                          <w:marRight w:val="0"/>
                          <w:marTop w:val="0"/>
                          <w:marBottom w:val="0"/>
                          <w:divBdr>
                            <w:top w:val="none" w:sz="0" w:space="0" w:color="auto"/>
                            <w:left w:val="none" w:sz="0" w:space="0" w:color="auto"/>
                            <w:bottom w:val="none" w:sz="0" w:space="0" w:color="auto"/>
                            <w:right w:val="none" w:sz="0" w:space="0" w:color="auto"/>
                          </w:divBdr>
                        </w:div>
                        <w:div w:id="1403407763">
                          <w:marLeft w:val="0"/>
                          <w:marRight w:val="0"/>
                          <w:marTop w:val="0"/>
                          <w:marBottom w:val="0"/>
                          <w:divBdr>
                            <w:top w:val="none" w:sz="0" w:space="0" w:color="auto"/>
                            <w:left w:val="none" w:sz="0" w:space="0" w:color="auto"/>
                            <w:bottom w:val="none" w:sz="0" w:space="0" w:color="auto"/>
                            <w:right w:val="none" w:sz="0" w:space="0" w:color="auto"/>
                          </w:divBdr>
                        </w:div>
                        <w:div w:id="409423727">
                          <w:marLeft w:val="0"/>
                          <w:marRight w:val="0"/>
                          <w:marTop w:val="0"/>
                          <w:marBottom w:val="0"/>
                          <w:divBdr>
                            <w:top w:val="none" w:sz="0" w:space="0" w:color="auto"/>
                            <w:left w:val="none" w:sz="0" w:space="0" w:color="auto"/>
                            <w:bottom w:val="none" w:sz="0" w:space="0" w:color="auto"/>
                            <w:right w:val="none" w:sz="0" w:space="0" w:color="auto"/>
                          </w:divBdr>
                        </w:div>
                        <w:div w:id="1664507513">
                          <w:marLeft w:val="0"/>
                          <w:marRight w:val="0"/>
                          <w:marTop w:val="0"/>
                          <w:marBottom w:val="0"/>
                          <w:divBdr>
                            <w:top w:val="none" w:sz="0" w:space="0" w:color="auto"/>
                            <w:left w:val="none" w:sz="0" w:space="0" w:color="auto"/>
                            <w:bottom w:val="none" w:sz="0" w:space="0" w:color="auto"/>
                            <w:right w:val="none" w:sz="0" w:space="0" w:color="auto"/>
                          </w:divBdr>
                        </w:div>
                        <w:div w:id="1800226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8567548">
      <w:bodyDiv w:val="1"/>
      <w:marLeft w:val="0"/>
      <w:marRight w:val="0"/>
      <w:marTop w:val="0"/>
      <w:marBottom w:val="0"/>
      <w:divBdr>
        <w:top w:val="none" w:sz="0" w:space="0" w:color="auto"/>
        <w:left w:val="none" w:sz="0" w:space="0" w:color="auto"/>
        <w:bottom w:val="none" w:sz="0" w:space="0" w:color="auto"/>
        <w:right w:val="none" w:sz="0" w:space="0" w:color="auto"/>
      </w:divBdr>
    </w:div>
    <w:div w:id="958797045">
      <w:bodyDiv w:val="1"/>
      <w:marLeft w:val="0"/>
      <w:marRight w:val="0"/>
      <w:marTop w:val="0"/>
      <w:marBottom w:val="0"/>
      <w:divBdr>
        <w:top w:val="none" w:sz="0" w:space="0" w:color="auto"/>
        <w:left w:val="none" w:sz="0" w:space="0" w:color="auto"/>
        <w:bottom w:val="none" w:sz="0" w:space="0" w:color="auto"/>
        <w:right w:val="none" w:sz="0" w:space="0" w:color="auto"/>
      </w:divBdr>
    </w:div>
    <w:div w:id="1282881147">
      <w:bodyDiv w:val="1"/>
      <w:marLeft w:val="0"/>
      <w:marRight w:val="0"/>
      <w:marTop w:val="0"/>
      <w:marBottom w:val="0"/>
      <w:divBdr>
        <w:top w:val="none" w:sz="0" w:space="0" w:color="auto"/>
        <w:left w:val="none" w:sz="0" w:space="0" w:color="auto"/>
        <w:bottom w:val="none" w:sz="0" w:space="0" w:color="auto"/>
        <w:right w:val="none" w:sz="0" w:space="0" w:color="auto"/>
      </w:divBdr>
    </w:div>
    <w:div w:id="1299261806">
      <w:bodyDiv w:val="1"/>
      <w:marLeft w:val="0"/>
      <w:marRight w:val="0"/>
      <w:marTop w:val="0"/>
      <w:marBottom w:val="0"/>
      <w:divBdr>
        <w:top w:val="none" w:sz="0" w:space="0" w:color="auto"/>
        <w:left w:val="none" w:sz="0" w:space="0" w:color="auto"/>
        <w:bottom w:val="none" w:sz="0" w:space="0" w:color="auto"/>
        <w:right w:val="none" w:sz="0" w:space="0" w:color="auto"/>
      </w:divBdr>
    </w:div>
    <w:div w:id="1359696939">
      <w:bodyDiv w:val="1"/>
      <w:marLeft w:val="0"/>
      <w:marRight w:val="0"/>
      <w:marTop w:val="0"/>
      <w:marBottom w:val="0"/>
      <w:divBdr>
        <w:top w:val="none" w:sz="0" w:space="0" w:color="auto"/>
        <w:left w:val="none" w:sz="0" w:space="0" w:color="auto"/>
        <w:bottom w:val="none" w:sz="0" w:space="0" w:color="auto"/>
        <w:right w:val="none" w:sz="0" w:space="0" w:color="auto"/>
      </w:divBdr>
    </w:div>
    <w:div w:id="1618678175">
      <w:bodyDiv w:val="1"/>
      <w:marLeft w:val="0"/>
      <w:marRight w:val="0"/>
      <w:marTop w:val="0"/>
      <w:marBottom w:val="0"/>
      <w:divBdr>
        <w:top w:val="none" w:sz="0" w:space="0" w:color="auto"/>
        <w:left w:val="none" w:sz="0" w:space="0" w:color="auto"/>
        <w:bottom w:val="none" w:sz="0" w:space="0" w:color="auto"/>
        <w:right w:val="none" w:sz="0" w:space="0" w:color="auto"/>
      </w:divBdr>
    </w:div>
    <w:div w:id="1690256898">
      <w:bodyDiv w:val="1"/>
      <w:marLeft w:val="0"/>
      <w:marRight w:val="0"/>
      <w:marTop w:val="0"/>
      <w:marBottom w:val="0"/>
      <w:divBdr>
        <w:top w:val="none" w:sz="0" w:space="0" w:color="auto"/>
        <w:left w:val="none" w:sz="0" w:space="0" w:color="auto"/>
        <w:bottom w:val="none" w:sz="0" w:space="0" w:color="auto"/>
        <w:right w:val="none" w:sz="0" w:space="0" w:color="auto"/>
      </w:divBdr>
    </w:div>
    <w:div w:id="1903370414">
      <w:bodyDiv w:val="1"/>
      <w:marLeft w:val="0"/>
      <w:marRight w:val="0"/>
      <w:marTop w:val="0"/>
      <w:marBottom w:val="0"/>
      <w:divBdr>
        <w:top w:val="none" w:sz="0" w:space="0" w:color="auto"/>
        <w:left w:val="none" w:sz="0" w:space="0" w:color="auto"/>
        <w:bottom w:val="none" w:sz="0" w:space="0" w:color="auto"/>
        <w:right w:val="none" w:sz="0" w:space="0" w:color="auto"/>
      </w:divBdr>
    </w:div>
    <w:div w:id="1911229706">
      <w:bodyDiv w:val="1"/>
      <w:marLeft w:val="0"/>
      <w:marRight w:val="0"/>
      <w:marTop w:val="0"/>
      <w:marBottom w:val="0"/>
      <w:divBdr>
        <w:top w:val="none" w:sz="0" w:space="0" w:color="auto"/>
        <w:left w:val="none" w:sz="0" w:space="0" w:color="auto"/>
        <w:bottom w:val="none" w:sz="0" w:space="0" w:color="auto"/>
        <w:right w:val="none" w:sz="0" w:space="0" w:color="auto"/>
      </w:divBdr>
    </w:div>
    <w:div w:id="1952854216">
      <w:bodyDiv w:val="1"/>
      <w:marLeft w:val="0"/>
      <w:marRight w:val="0"/>
      <w:marTop w:val="0"/>
      <w:marBottom w:val="0"/>
      <w:divBdr>
        <w:top w:val="none" w:sz="0" w:space="0" w:color="auto"/>
        <w:left w:val="none" w:sz="0" w:space="0" w:color="auto"/>
        <w:bottom w:val="none" w:sz="0" w:space="0" w:color="auto"/>
        <w:right w:val="none" w:sz="0" w:space="0" w:color="auto"/>
      </w:divBdr>
    </w:div>
    <w:div w:id="2013530150">
      <w:bodyDiv w:val="1"/>
      <w:marLeft w:val="0"/>
      <w:marRight w:val="0"/>
      <w:marTop w:val="0"/>
      <w:marBottom w:val="0"/>
      <w:divBdr>
        <w:top w:val="none" w:sz="0" w:space="0" w:color="auto"/>
        <w:left w:val="none" w:sz="0" w:space="0" w:color="auto"/>
        <w:bottom w:val="none" w:sz="0" w:space="0" w:color="auto"/>
        <w:right w:val="none" w:sz="0" w:space="0" w:color="auto"/>
      </w:divBdr>
      <w:divsChild>
        <w:div w:id="2026789943">
          <w:marLeft w:val="0"/>
          <w:marRight w:val="0"/>
          <w:marTop w:val="0"/>
          <w:marBottom w:val="0"/>
          <w:divBdr>
            <w:top w:val="none" w:sz="0" w:space="0" w:color="auto"/>
            <w:left w:val="none" w:sz="0" w:space="0" w:color="auto"/>
            <w:bottom w:val="none" w:sz="0" w:space="0" w:color="auto"/>
            <w:right w:val="none" w:sz="0" w:space="0" w:color="auto"/>
          </w:divBdr>
          <w:divsChild>
            <w:div w:id="1723485289">
              <w:marLeft w:val="0"/>
              <w:marRight w:val="0"/>
              <w:marTop w:val="0"/>
              <w:marBottom w:val="0"/>
              <w:divBdr>
                <w:top w:val="none" w:sz="0" w:space="0" w:color="auto"/>
                <w:left w:val="none" w:sz="0" w:space="0" w:color="auto"/>
                <w:bottom w:val="none" w:sz="0" w:space="0" w:color="auto"/>
                <w:right w:val="none" w:sz="0" w:space="0" w:color="auto"/>
              </w:divBdr>
              <w:divsChild>
                <w:div w:id="169935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072753">
          <w:marLeft w:val="0"/>
          <w:marRight w:val="0"/>
          <w:marTop w:val="0"/>
          <w:marBottom w:val="0"/>
          <w:divBdr>
            <w:top w:val="none" w:sz="0" w:space="0" w:color="auto"/>
            <w:left w:val="none" w:sz="0" w:space="0" w:color="auto"/>
            <w:bottom w:val="none" w:sz="0" w:space="0" w:color="auto"/>
            <w:right w:val="none" w:sz="0" w:space="0" w:color="auto"/>
          </w:divBdr>
          <w:divsChild>
            <w:div w:id="107092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07495">
      <w:bodyDiv w:val="1"/>
      <w:marLeft w:val="0"/>
      <w:marRight w:val="0"/>
      <w:marTop w:val="0"/>
      <w:marBottom w:val="0"/>
      <w:divBdr>
        <w:top w:val="none" w:sz="0" w:space="0" w:color="auto"/>
        <w:left w:val="none" w:sz="0" w:space="0" w:color="auto"/>
        <w:bottom w:val="none" w:sz="0" w:space="0" w:color="auto"/>
        <w:right w:val="none" w:sz="0" w:space="0" w:color="auto"/>
      </w:divBdr>
      <w:divsChild>
        <w:div w:id="923876727">
          <w:marLeft w:val="0"/>
          <w:marRight w:val="0"/>
          <w:marTop w:val="0"/>
          <w:marBottom w:val="0"/>
          <w:divBdr>
            <w:top w:val="none" w:sz="0" w:space="0" w:color="auto"/>
            <w:left w:val="none" w:sz="0" w:space="0" w:color="auto"/>
            <w:bottom w:val="none" w:sz="0" w:space="0" w:color="auto"/>
            <w:right w:val="none" w:sz="0" w:space="0" w:color="auto"/>
          </w:divBdr>
        </w:div>
        <w:div w:id="510072700">
          <w:marLeft w:val="0"/>
          <w:marRight w:val="0"/>
          <w:marTop w:val="0"/>
          <w:marBottom w:val="0"/>
          <w:divBdr>
            <w:top w:val="none" w:sz="0" w:space="0" w:color="auto"/>
            <w:left w:val="none" w:sz="0" w:space="0" w:color="auto"/>
            <w:bottom w:val="none" w:sz="0" w:space="0" w:color="auto"/>
            <w:right w:val="none" w:sz="0" w:space="0" w:color="auto"/>
          </w:divBdr>
        </w:div>
        <w:div w:id="2142264500">
          <w:marLeft w:val="0"/>
          <w:marRight w:val="0"/>
          <w:marTop w:val="0"/>
          <w:marBottom w:val="0"/>
          <w:divBdr>
            <w:top w:val="none" w:sz="0" w:space="0" w:color="auto"/>
            <w:left w:val="none" w:sz="0" w:space="0" w:color="auto"/>
            <w:bottom w:val="none" w:sz="0" w:space="0" w:color="auto"/>
            <w:right w:val="none" w:sz="0" w:space="0" w:color="auto"/>
          </w:divBdr>
        </w:div>
      </w:divsChild>
    </w:div>
    <w:div w:id="2042514851">
      <w:bodyDiv w:val="1"/>
      <w:marLeft w:val="0"/>
      <w:marRight w:val="0"/>
      <w:marTop w:val="0"/>
      <w:marBottom w:val="0"/>
      <w:divBdr>
        <w:top w:val="none" w:sz="0" w:space="0" w:color="auto"/>
        <w:left w:val="none" w:sz="0" w:space="0" w:color="auto"/>
        <w:bottom w:val="none" w:sz="0" w:space="0" w:color="auto"/>
        <w:right w:val="none" w:sz="0" w:space="0" w:color="auto"/>
      </w:divBdr>
    </w:div>
    <w:div w:id="2078891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6B9AF-BBB4-4697-A6FF-EAD0E642D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1976</TotalTime>
  <Pages>1</Pages>
  <Words>3771</Words>
  <Characters>21498</Characters>
  <Application>Microsoft Office Word</Application>
  <DocSecurity>0</DocSecurity>
  <Lines>179</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62</cp:revision>
  <cp:lastPrinted>2022-05-30T16:59:00Z</cp:lastPrinted>
  <dcterms:created xsi:type="dcterms:W3CDTF">2023-05-30T15:17:00Z</dcterms:created>
  <dcterms:modified xsi:type="dcterms:W3CDTF">2024-06-08T18:45:00Z</dcterms:modified>
</cp:coreProperties>
</file>